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A5AF" w14:textId="040D976F" w:rsidR="00733A33" w:rsidRPr="005C7210" w:rsidRDefault="00FD4337" w:rsidP="00FD4337">
      <w:pPr>
        <w:jc w:val="left"/>
        <w:rPr>
          <w:rFonts w:ascii="Trebuchet MS" w:hAnsi="Trebuchet MS" w:cs="Courier"/>
          <w:kern w:val="0"/>
          <w:sz w:val="22"/>
        </w:rPr>
      </w:pPr>
      <w:r w:rsidRPr="005C7210">
        <w:rPr>
          <w:rFonts w:ascii="Trebuchet MS" w:hAnsi="Trebuchet MS" w:cs="Courier"/>
          <w:kern w:val="0"/>
          <w:sz w:val="22"/>
        </w:rPr>
        <w:t xml:space="preserve">Section 09 69 33 </w:t>
      </w:r>
      <w:r w:rsidR="00146D40" w:rsidRPr="005C7210">
        <w:rPr>
          <w:rFonts w:ascii="Trebuchet MS" w:hAnsi="Trebuchet MS" w:cs="Courier"/>
          <w:kern w:val="0"/>
          <w:sz w:val="22"/>
        </w:rPr>
        <w:t>–</w:t>
      </w:r>
      <w:r w:rsidRPr="005C7210">
        <w:rPr>
          <w:rFonts w:ascii="Trebuchet MS" w:hAnsi="Trebuchet MS" w:cs="Courier"/>
          <w:kern w:val="0"/>
          <w:sz w:val="22"/>
        </w:rPr>
        <w:t xml:space="preserve"> </w:t>
      </w:r>
      <w:r w:rsidR="00146D40" w:rsidRPr="005C7210">
        <w:rPr>
          <w:rFonts w:ascii="Trebuchet MS" w:hAnsi="Trebuchet MS" w:cs="Courier"/>
          <w:kern w:val="0"/>
          <w:sz w:val="22"/>
        </w:rPr>
        <w:t>ACCESS FLOORING</w:t>
      </w:r>
      <w:r w:rsidRPr="005C7210">
        <w:rPr>
          <w:rFonts w:ascii="Trebuchet MS" w:hAnsi="Trebuchet MS" w:cs="Courier"/>
          <w:kern w:val="0"/>
          <w:sz w:val="22"/>
        </w:rPr>
        <w:t xml:space="preserve"> </w:t>
      </w:r>
    </w:p>
    <w:p w14:paraId="41DFDF77" w14:textId="77777777" w:rsidR="00FD4337" w:rsidRPr="005C7210" w:rsidRDefault="00FD4337" w:rsidP="00FD4337">
      <w:pPr>
        <w:jc w:val="left"/>
        <w:rPr>
          <w:rFonts w:ascii="Trebuchet MS" w:eastAsia="PMingLiU" w:hAnsi="Trebuchet MS" w:cs="Courier"/>
          <w:kern w:val="0"/>
          <w:sz w:val="22"/>
          <w:lang w:eastAsia="zh-TW"/>
        </w:rPr>
      </w:pPr>
    </w:p>
    <w:p w14:paraId="448CABF4" w14:textId="77777777" w:rsidR="00733A33" w:rsidRPr="005C7210" w:rsidRDefault="00733A33" w:rsidP="00733A33">
      <w:pPr>
        <w:rPr>
          <w:rFonts w:ascii="Trebuchet MS" w:hAnsi="Trebuchet MS" w:cs="Courier"/>
          <w:b/>
          <w:bCs/>
          <w:kern w:val="0"/>
          <w:sz w:val="22"/>
        </w:rPr>
      </w:pPr>
      <w:r w:rsidRPr="005C7210">
        <w:rPr>
          <w:rFonts w:ascii="Trebuchet MS" w:hAnsi="Trebuchet MS" w:cs="Courier"/>
          <w:b/>
          <w:bCs/>
          <w:kern w:val="0"/>
          <w:sz w:val="22"/>
        </w:rPr>
        <w:t>PART 1 GENERAL</w:t>
      </w:r>
    </w:p>
    <w:p w14:paraId="63AD8CC6" w14:textId="77777777" w:rsidR="00733A33" w:rsidRPr="005C7210" w:rsidRDefault="00733A33" w:rsidP="00733A33">
      <w:pPr>
        <w:rPr>
          <w:rFonts w:ascii="Trebuchet MS" w:hAnsi="Trebuchet MS" w:cs="Courier"/>
          <w:kern w:val="0"/>
          <w:sz w:val="22"/>
        </w:rPr>
      </w:pPr>
    </w:p>
    <w:p w14:paraId="13FE7FAB" w14:textId="399D1103" w:rsidR="00733A33" w:rsidRPr="005C7210" w:rsidRDefault="00146D40" w:rsidP="00146D40">
      <w:pPr>
        <w:rPr>
          <w:rFonts w:ascii="Trebuchet MS" w:hAnsi="Trebuchet MS" w:cs="Courier"/>
          <w:kern w:val="0"/>
          <w:sz w:val="22"/>
        </w:rPr>
      </w:pPr>
      <w:r w:rsidRPr="005C7210">
        <w:rPr>
          <w:rFonts w:ascii="Trebuchet MS" w:hAnsi="Trebuchet MS" w:cs="Courier"/>
          <w:kern w:val="0"/>
          <w:sz w:val="22"/>
        </w:rPr>
        <w:t>1.1</w:t>
      </w:r>
      <w:r w:rsidRPr="005C7210">
        <w:rPr>
          <w:rFonts w:ascii="Trebuchet MS" w:hAnsi="Trebuchet MS" w:cs="Courier"/>
          <w:kern w:val="0"/>
          <w:sz w:val="22"/>
        </w:rPr>
        <w:tab/>
      </w:r>
      <w:r w:rsidR="00BB5B03" w:rsidRPr="005C7210">
        <w:rPr>
          <w:rFonts w:ascii="Trebuchet MS" w:hAnsi="Trebuchet MS" w:cs="Courier"/>
          <w:kern w:val="0"/>
          <w:sz w:val="22"/>
        </w:rPr>
        <w:t xml:space="preserve">RELATED DOCUMENTS </w:t>
      </w:r>
    </w:p>
    <w:p w14:paraId="59A2688B" w14:textId="77777777" w:rsidR="00146D40" w:rsidRPr="005C7210" w:rsidRDefault="00146D40" w:rsidP="00146D40">
      <w:pPr>
        <w:rPr>
          <w:rFonts w:ascii="Trebuchet MS" w:hAnsi="Trebuchet MS" w:cs="Courier"/>
          <w:kern w:val="0"/>
          <w:sz w:val="22"/>
        </w:rPr>
      </w:pPr>
    </w:p>
    <w:p w14:paraId="0177CBEE" w14:textId="163ACE48" w:rsidR="00733A33" w:rsidRPr="005C7210" w:rsidRDefault="001B52EC" w:rsidP="00146D40">
      <w:pPr>
        <w:pStyle w:val="ListParagraph"/>
        <w:numPr>
          <w:ilvl w:val="0"/>
          <w:numId w:val="2"/>
        </w:numPr>
        <w:ind w:leftChars="128" w:left="720" w:hanging="451"/>
        <w:rPr>
          <w:rFonts w:ascii="Trebuchet MS" w:hAnsi="Trebuchet MS" w:cs="Courier"/>
          <w:kern w:val="0"/>
          <w:sz w:val="22"/>
        </w:rPr>
      </w:pPr>
      <w:r w:rsidRPr="005C7210">
        <w:rPr>
          <w:rFonts w:ascii="Trebuchet MS" w:hAnsi="Trebuchet MS"/>
          <w:sz w:val="22"/>
        </w:rPr>
        <w:t>Drawings and general provisions of the Contract, including General and Supplementary Conditions and Division 01 Specification Sections, apply to this Section.</w:t>
      </w:r>
    </w:p>
    <w:p w14:paraId="690857AD" w14:textId="77777777" w:rsidR="001B52EC" w:rsidRPr="005C7210" w:rsidRDefault="001B52EC" w:rsidP="001B52EC">
      <w:pPr>
        <w:pStyle w:val="ListParagraph"/>
        <w:ind w:leftChars="0" w:left="570"/>
        <w:rPr>
          <w:rFonts w:ascii="Trebuchet MS" w:hAnsi="Trebuchet MS" w:cs="Courier"/>
          <w:kern w:val="0"/>
          <w:sz w:val="22"/>
        </w:rPr>
      </w:pPr>
    </w:p>
    <w:p w14:paraId="301119C4" w14:textId="1620B0A9" w:rsidR="00655494" w:rsidRPr="005C7210" w:rsidRDefault="00146D40" w:rsidP="00146D40">
      <w:pPr>
        <w:rPr>
          <w:rFonts w:ascii="Trebuchet MS" w:eastAsia="PMingLiU" w:hAnsi="Trebuchet MS" w:cs="Courier"/>
          <w:kern w:val="0"/>
          <w:sz w:val="22"/>
          <w:lang w:eastAsia="zh-TW"/>
        </w:rPr>
      </w:pPr>
      <w:r w:rsidRPr="005C7210">
        <w:rPr>
          <w:rFonts w:ascii="Trebuchet MS" w:eastAsia="PMingLiU" w:hAnsi="Trebuchet MS" w:cs="Courier"/>
          <w:kern w:val="0"/>
          <w:sz w:val="22"/>
          <w:lang w:eastAsia="zh-TW"/>
        </w:rPr>
        <w:t>1.2.</w:t>
      </w:r>
      <w:r w:rsidRPr="005C7210">
        <w:rPr>
          <w:rFonts w:ascii="Trebuchet MS" w:eastAsia="PMingLiU" w:hAnsi="Trebuchet MS" w:cs="Courier"/>
          <w:kern w:val="0"/>
          <w:sz w:val="22"/>
          <w:lang w:eastAsia="zh-TW"/>
        </w:rPr>
        <w:tab/>
      </w:r>
      <w:r w:rsidR="00655494" w:rsidRPr="005C7210">
        <w:rPr>
          <w:rFonts w:ascii="Trebuchet MS" w:eastAsia="PMingLiU" w:hAnsi="Trebuchet MS" w:cs="Courier"/>
          <w:kern w:val="0"/>
          <w:sz w:val="22"/>
          <w:lang w:eastAsia="zh-TW"/>
        </w:rPr>
        <w:t>S</w:t>
      </w:r>
      <w:r w:rsidR="00B44364" w:rsidRPr="005C7210">
        <w:rPr>
          <w:rFonts w:ascii="Trebuchet MS" w:eastAsia="PMingLiU" w:hAnsi="Trebuchet MS" w:cs="Courier"/>
          <w:kern w:val="0"/>
          <w:sz w:val="22"/>
          <w:lang w:eastAsia="zh-TW"/>
        </w:rPr>
        <w:t>UMMARY</w:t>
      </w:r>
    </w:p>
    <w:p w14:paraId="592D081B" w14:textId="77777777" w:rsidR="00146D40" w:rsidRPr="005C7210" w:rsidRDefault="00146D40" w:rsidP="00146D40">
      <w:pPr>
        <w:pStyle w:val="ListParagraph"/>
        <w:ind w:leftChars="0" w:left="480"/>
        <w:rPr>
          <w:rFonts w:ascii="Trebuchet MS" w:eastAsia="PMingLiU" w:hAnsi="Trebuchet MS" w:cs="Courier"/>
          <w:kern w:val="0"/>
          <w:sz w:val="22"/>
          <w:lang w:eastAsia="zh-TW"/>
        </w:rPr>
      </w:pPr>
    </w:p>
    <w:p w14:paraId="321E407A" w14:textId="6194AD0A" w:rsidR="001B52EC" w:rsidRPr="005C7210" w:rsidRDefault="001B52EC" w:rsidP="00146D40">
      <w:pPr>
        <w:pStyle w:val="04Level-3"/>
        <w:tabs>
          <w:tab w:val="clear" w:pos="1008"/>
          <w:tab w:val="num" w:pos="720"/>
        </w:tabs>
        <w:spacing w:after="80"/>
        <w:rPr>
          <w:rFonts w:ascii="Trebuchet MS" w:eastAsia="Calibri" w:hAnsi="Trebuchet MS"/>
        </w:rPr>
      </w:pPr>
      <w:r w:rsidRPr="005C7210">
        <w:rPr>
          <w:rFonts w:ascii="Trebuchet MS" w:hAnsi="Trebuchet MS"/>
        </w:rPr>
        <w:t>This Section includes the following:</w:t>
      </w:r>
    </w:p>
    <w:p w14:paraId="4D9C55F2" w14:textId="77777777" w:rsidR="001B52EC" w:rsidRPr="005C7210" w:rsidRDefault="001B52EC" w:rsidP="001B52EC">
      <w:pPr>
        <w:pStyle w:val="05Level-4"/>
        <w:rPr>
          <w:rFonts w:ascii="Trebuchet MS" w:hAnsi="Trebuchet MS"/>
        </w:rPr>
      </w:pPr>
      <w:r w:rsidRPr="005C7210">
        <w:rPr>
          <w:rFonts w:ascii="Trebuchet MS" w:hAnsi="Trebuchet MS"/>
        </w:rPr>
        <w:t>Interchangeable access-flooring panels</w:t>
      </w:r>
    </w:p>
    <w:p w14:paraId="0CD777E4" w14:textId="77777777" w:rsidR="001B52EC" w:rsidRPr="005C7210" w:rsidRDefault="001B52EC" w:rsidP="001B52EC">
      <w:pPr>
        <w:pStyle w:val="05Level-4"/>
        <w:rPr>
          <w:rFonts w:ascii="Trebuchet MS" w:hAnsi="Trebuchet MS"/>
        </w:rPr>
      </w:pPr>
      <w:r w:rsidRPr="005C7210">
        <w:rPr>
          <w:rFonts w:ascii="Trebuchet MS" w:hAnsi="Trebuchet MS"/>
        </w:rPr>
        <w:t>Labor, material, equipment and installation as per specifications and/or shown on the Architect’s drawings.</w:t>
      </w:r>
      <w:r w:rsidRPr="005C7210">
        <w:rPr>
          <w:rFonts w:ascii="Trebuchet MS" w:hAnsi="Trebuchet MS"/>
        </w:rPr>
        <w:br/>
      </w:r>
    </w:p>
    <w:p w14:paraId="411F1D5A" w14:textId="77777777" w:rsidR="001B52EC" w:rsidRPr="005C7210" w:rsidRDefault="001B52EC" w:rsidP="00146D40">
      <w:pPr>
        <w:pStyle w:val="04Level-3"/>
        <w:tabs>
          <w:tab w:val="clear" w:pos="1008"/>
          <w:tab w:val="num" w:pos="720"/>
        </w:tabs>
        <w:spacing w:after="80"/>
        <w:rPr>
          <w:rFonts w:ascii="Trebuchet MS" w:hAnsi="Trebuchet MS"/>
        </w:rPr>
      </w:pPr>
      <w:r w:rsidRPr="005C7210">
        <w:rPr>
          <w:rFonts w:ascii="Trebuchet MS" w:hAnsi="Trebuchet MS"/>
        </w:rPr>
        <w:t>Related Sections include the following:</w:t>
      </w:r>
    </w:p>
    <w:p w14:paraId="61B5DB86" w14:textId="77777777" w:rsidR="001B52EC" w:rsidRPr="005C7210" w:rsidRDefault="001B52EC" w:rsidP="001B52EC">
      <w:pPr>
        <w:pStyle w:val="05Level-4"/>
        <w:rPr>
          <w:rFonts w:ascii="Trebuchet MS" w:hAnsi="Trebuchet MS"/>
        </w:rPr>
      </w:pPr>
      <w:r w:rsidRPr="005C7210">
        <w:rPr>
          <w:rFonts w:ascii="Trebuchet MS" w:hAnsi="Trebuchet MS"/>
        </w:rPr>
        <w:t>Section 03 30 00 – Concrete work and concrete floor sealer</w:t>
      </w:r>
    </w:p>
    <w:p w14:paraId="3C27A35B" w14:textId="77777777" w:rsidR="001B52EC" w:rsidRPr="005C7210" w:rsidRDefault="001B52EC" w:rsidP="001B52EC">
      <w:pPr>
        <w:pStyle w:val="05Level-4"/>
        <w:rPr>
          <w:rFonts w:ascii="Trebuchet MS" w:hAnsi="Trebuchet MS"/>
        </w:rPr>
      </w:pPr>
      <w:r w:rsidRPr="005C7210">
        <w:rPr>
          <w:rFonts w:ascii="Trebuchet MS" w:hAnsi="Trebuchet MS"/>
        </w:rPr>
        <w:t>Section 09 68 00 – Carpet and carpet tile work</w:t>
      </w:r>
    </w:p>
    <w:p w14:paraId="7C1CC233" w14:textId="77777777" w:rsidR="001B52EC" w:rsidRPr="005C7210" w:rsidRDefault="001B52EC" w:rsidP="001B52EC">
      <w:pPr>
        <w:pStyle w:val="05Level-4"/>
        <w:rPr>
          <w:rFonts w:ascii="Trebuchet MS" w:hAnsi="Trebuchet MS"/>
        </w:rPr>
      </w:pPr>
      <w:r w:rsidRPr="005C7210">
        <w:rPr>
          <w:rFonts w:ascii="Trebuchet MS" w:hAnsi="Trebuchet MS"/>
        </w:rPr>
        <w:t>Section 26 05 00 – Electrical connections and grounding</w:t>
      </w:r>
    </w:p>
    <w:p w14:paraId="6A32A002" w14:textId="77777777" w:rsidR="001B52EC" w:rsidRPr="005C7210" w:rsidRDefault="001B52EC" w:rsidP="001B52EC">
      <w:pPr>
        <w:pStyle w:val="03Level-2"/>
        <w:numPr>
          <w:ilvl w:val="0"/>
          <w:numId w:val="0"/>
        </w:numPr>
        <w:tabs>
          <w:tab w:val="left" w:pos="720"/>
        </w:tabs>
        <w:spacing w:after="240"/>
      </w:pPr>
    </w:p>
    <w:p w14:paraId="3331575A" w14:textId="659A2CA7" w:rsidR="001B52EC" w:rsidRPr="005C7210" w:rsidRDefault="001B52EC" w:rsidP="001B52EC">
      <w:pPr>
        <w:pStyle w:val="03Level-2"/>
        <w:numPr>
          <w:ilvl w:val="0"/>
          <w:numId w:val="0"/>
        </w:numPr>
        <w:spacing w:after="240"/>
      </w:pPr>
      <w:r w:rsidRPr="005C7210">
        <w:rPr>
          <w:lang w:val="en-US"/>
        </w:rPr>
        <w:t>1.3</w:t>
      </w:r>
      <w:r w:rsidR="00146D40" w:rsidRPr="005C7210">
        <w:rPr>
          <w:lang w:val="en-US"/>
        </w:rPr>
        <w:tab/>
      </w:r>
      <w:r w:rsidRPr="005C7210">
        <w:t>PERFORMANCE REQUIREMENTS</w:t>
      </w:r>
    </w:p>
    <w:p w14:paraId="06F0DD62" w14:textId="22CB7E2F" w:rsidR="001B52EC" w:rsidRPr="005C7210" w:rsidRDefault="001B52EC" w:rsidP="00C01FD5">
      <w:pPr>
        <w:pStyle w:val="04Level-3"/>
        <w:numPr>
          <w:ilvl w:val="2"/>
          <w:numId w:val="8"/>
        </w:numPr>
        <w:tabs>
          <w:tab w:val="clear" w:pos="1008"/>
          <w:tab w:val="num" w:pos="720"/>
        </w:tabs>
        <w:spacing w:after="240"/>
        <w:ind w:left="720" w:hanging="360"/>
        <w:rPr>
          <w:rFonts w:ascii="Trebuchet MS" w:hAnsi="Trebuchet MS"/>
        </w:rPr>
      </w:pPr>
      <w:r w:rsidRPr="005C7210">
        <w:rPr>
          <w:rFonts w:ascii="Trebuchet MS" w:hAnsi="Trebuchet MS"/>
        </w:rPr>
        <w:t xml:space="preserve">Provide access flooring system consisting of moveable assemblies composed of modular floor panels supported on </w:t>
      </w:r>
      <w:r w:rsidRPr="005C7210">
        <w:rPr>
          <w:rFonts w:ascii="Trebuchet MS" w:hAnsi="Trebuchet MS"/>
          <w:lang w:val="en-US"/>
        </w:rPr>
        <w:t>slab</w:t>
      </w:r>
      <w:r w:rsidRPr="005C7210">
        <w:rPr>
          <w:rFonts w:ascii="Trebuchet MS" w:hAnsi="Trebuchet MS"/>
        </w:rPr>
        <w:t xml:space="preserve"> forming accessible electrical</w:t>
      </w:r>
      <w:r w:rsidRPr="005C7210">
        <w:rPr>
          <w:rFonts w:ascii="Trebuchet MS" w:hAnsi="Trebuchet MS"/>
          <w:lang w:val="en-US"/>
        </w:rPr>
        <w:t xml:space="preserve"> spaces to run electrical cabling.  </w:t>
      </w:r>
      <w:r w:rsidRPr="005C7210">
        <w:rPr>
          <w:rFonts w:ascii="Trebuchet MS" w:hAnsi="Trebuchet MS"/>
        </w:rPr>
        <w:t>Raised floor panels must be interchangeable with each other except where cut for special conditions.</w:t>
      </w:r>
    </w:p>
    <w:p w14:paraId="1599B5FA" w14:textId="31645A4D" w:rsidR="00EC1880" w:rsidRPr="005C7210" w:rsidRDefault="001B52EC" w:rsidP="00C01FD5">
      <w:pPr>
        <w:pStyle w:val="04Level-3"/>
        <w:spacing w:after="240"/>
        <w:ind w:left="720" w:hanging="360"/>
        <w:rPr>
          <w:rFonts w:ascii="Trebuchet MS" w:hAnsi="Trebuchet MS"/>
        </w:rPr>
      </w:pPr>
      <w:r w:rsidRPr="005C7210">
        <w:rPr>
          <w:rFonts w:ascii="Trebuchet MS" w:hAnsi="Trebuchet MS"/>
        </w:rPr>
        <w:t xml:space="preserve">Where applicable load testing shall be performed according to </w:t>
      </w:r>
      <w:r w:rsidR="00EC1880" w:rsidRPr="005C7210">
        <w:rPr>
          <w:rFonts w:ascii="Trebuchet MS" w:hAnsi="Trebuchet MS" w:cs="Courier"/>
        </w:rPr>
        <w:t>with ICC ES AC151 and JIS A-1450. When tested as specified, make all deflection and deformation measurements at the point of load application on the top surface of the panel. Floor panels must be capable of supporting the following loads</w:t>
      </w:r>
      <w:r w:rsidR="00EC1880" w:rsidRPr="005C7210">
        <w:rPr>
          <w:rFonts w:ascii="Trebuchet MS" w:hAnsi="Trebuchet MS" w:cs="Courier"/>
          <w:lang w:val="en-US"/>
        </w:rPr>
        <w:t xml:space="preserve">. </w:t>
      </w:r>
      <w:r w:rsidRPr="005C7210">
        <w:rPr>
          <w:rFonts w:ascii="Trebuchet MS" w:hAnsi="Trebuchet MS"/>
        </w:rPr>
        <w:t>These procedures shall be used as a guideline when presenting load performance product information.</w:t>
      </w:r>
    </w:p>
    <w:p w14:paraId="71E9137C" w14:textId="15E0E718" w:rsidR="00C1759A" w:rsidRPr="005C7210" w:rsidRDefault="00A07C0D" w:rsidP="00C01FD5">
      <w:pPr>
        <w:pStyle w:val="04Level-3"/>
        <w:spacing w:after="240"/>
        <w:ind w:left="720" w:hanging="360"/>
        <w:rPr>
          <w:rFonts w:ascii="Trebuchet MS" w:hAnsi="Trebuchet MS"/>
        </w:rPr>
      </w:pPr>
      <w:r>
        <w:rPr>
          <w:rFonts w:ascii="Trebuchet MS" w:hAnsi="Trebuchet MS"/>
          <w:lang w:val="en-US"/>
        </w:rPr>
        <w:t>Cable Floor</w:t>
      </w:r>
      <w:r w:rsidR="00C1759A" w:rsidRPr="005C7210">
        <w:rPr>
          <w:rFonts w:ascii="Trebuchet MS" w:hAnsi="Trebuchet MS"/>
          <w:lang w:val="en-US"/>
        </w:rPr>
        <w:t xml:space="preserve"> </w:t>
      </w:r>
      <w:r w:rsidR="00C244D0" w:rsidRPr="005C7210">
        <w:rPr>
          <w:rFonts w:ascii="Trebuchet MS" w:hAnsi="Trebuchet MS"/>
          <w:lang w:val="en-US"/>
        </w:rPr>
        <w:t xml:space="preserve">Low Profile Raised Access </w:t>
      </w:r>
      <w:r w:rsidR="00C1759A" w:rsidRPr="005C7210">
        <w:rPr>
          <w:rFonts w:ascii="Trebuchet MS" w:hAnsi="Trebuchet MS"/>
          <w:lang w:val="en-US"/>
        </w:rPr>
        <w:t>Floor</w:t>
      </w:r>
      <w:r w:rsidR="00C244D0" w:rsidRPr="005C7210">
        <w:rPr>
          <w:rFonts w:ascii="Trebuchet MS" w:hAnsi="Trebuchet MS"/>
          <w:lang w:val="en-US"/>
        </w:rPr>
        <w:t xml:space="preserve"> System:</w:t>
      </w:r>
    </w:p>
    <w:p w14:paraId="15C8DD85" w14:textId="1E02282A" w:rsidR="001B52EC" w:rsidRPr="005C7210" w:rsidRDefault="001B52EC" w:rsidP="001B52EC">
      <w:pPr>
        <w:pStyle w:val="05Level-4"/>
        <w:rPr>
          <w:rFonts w:ascii="Trebuchet MS" w:eastAsia="Calibri" w:hAnsi="Trebuchet MS"/>
        </w:rPr>
      </w:pPr>
      <w:r w:rsidRPr="005C7210">
        <w:rPr>
          <w:rFonts w:ascii="Trebuchet MS" w:hAnsi="Trebuchet MS"/>
        </w:rPr>
        <w:t xml:space="preserve">Concentrated Load: </w:t>
      </w:r>
      <w:r w:rsidR="00A07C0D">
        <w:rPr>
          <w:rFonts w:ascii="Trebuchet MS" w:hAnsi="Trebuchet MS"/>
          <w:lang w:val="en-US"/>
        </w:rPr>
        <w:t>674.4psi</w:t>
      </w:r>
      <w:r w:rsidRPr="005C7210">
        <w:rPr>
          <w:rFonts w:ascii="Trebuchet MS" w:hAnsi="Trebuchet MS"/>
        </w:rPr>
        <w:t>. on one square inch (25mm) at any location with a top surface deflection not to exceed 0.</w:t>
      </w:r>
      <w:r w:rsidR="00A07C0D">
        <w:rPr>
          <w:rFonts w:ascii="Trebuchet MS" w:hAnsi="Trebuchet MS"/>
          <w:lang w:val="en-US"/>
        </w:rPr>
        <w:t>2</w:t>
      </w:r>
      <w:r w:rsidRPr="005C7210">
        <w:rPr>
          <w:rFonts w:ascii="Trebuchet MS" w:hAnsi="Trebuchet MS"/>
        </w:rPr>
        <w:t>0" (</w:t>
      </w:r>
      <w:r w:rsidR="00A07C0D">
        <w:rPr>
          <w:rFonts w:ascii="Trebuchet MS" w:hAnsi="Trebuchet MS"/>
          <w:lang w:val="en-US"/>
        </w:rPr>
        <w:t>5</w:t>
      </w:r>
      <w:r w:rsidR="00374C0B">
        <w:rPr>
          <w:rFonts w:ascii="Trebuchet MS" w:hAnsi="Trebuchet MS"/>
          <w:lang w:val="en-US"/>
        </w:rPr>
        <w:t>.0</w:t>
      </w:r>
      <w:r w:rsidRPr="005C7210">
        <w:rPr>
          <w:rFonts w:ascii="Trebuchet MS" w:hAnsi="Trebuchet MS"/>
        </w:rPr>
        <w:t>mm)</w:t>
      </w:r>
      <w:r w:rsidR="00374C0B">
        <w:rPr>
          <w:rFonts w:ascii="Trebuchet MS" w:hAnsi="Trebuchet MS"/>
          <w:lang w:val="en-US"/>
        </w:rPr>
        <w:t xml:space="preserve"> and permanent set of .12” (3.0mm)</w:t>
      </w:r>
      <w:r w:rsidRPr="005C7210">
        <w:rPr>
          <w:rFonts w:ascii="Trebuchet MS" w:hAnsi="Trebuchet MS"/>
        </w:rPr>
        <w:t>.</w:t>
      </w:r>
    </w:p>
    <w:p w14:paraId="2B209C69" w14:textId="0C5137BF" w:rsidR="006D3B3E" w:rsidRPr="00A07C0D" w:rsidRDefault="001B52EC" w:rsidP="00A07C0D">
      <w:pPr>
        <w:pStyle w:val="05Level-4"/>
        <w:rPr>
          <w:rFonts w:ascii="Trebuchet MS" w:eastAsia="Calibri" w:hAnsi="Trebuchet MS"/>
        </w:rPr>
      </w:pPr>
      <w:r w:rsidRPr="005C7210">
        <w:rPr>
          <w:rFonts w:ascii="Trebuchet MS" w:hAnsi="Trebuchet MS"/>
        </w:rPr>
        <w:t xml:space="preserve">Uniform </w:t>
      </w:r>
      <w:r w:rsidR="00A07C0D">
        <w:rPr>
          <w:rFonts w:ascii="Trebuchet MS" w:hAnsi="Trebuchet MS"/>
          <w:lang w:val="en-US"/>
        </w:rPr>
        <w:t>C</w:t>
      </w:r>
      <w:r w:rsidR="006D3B3E" w:rsidRPr="005C7210">
        <w:rPr>
          <w:rFonts w:ascii="Trebuchet MS" w:hAnsi="Trebuchet MS"/>
          <w:lang w:val="en-US"/>
        </w:rPr>
        <w:t xml:space="preserve">oncentrated </w:t>
      </w:r>
      <w:r w:rsidR="00A07C0D">
        <w:rPr>
          <w:rFonts w:ascii="Trebuchet MS" w:hAnsi="Trebuchet MS"/>
          <w:lang w:val="en-US"/>
        </w:rPr>
        <w:t>L</w:t>
      </w:r>
      <w:r w:rsidR="006D3B3E" w:rsidRPr="005C7210">
        <w:rPr>
          <w:rFonts w:ascii="Trebuchet MS" w:hAnsi="Trebuchet MS"/>
          <w:lang w:val="en-US"/>
        </w:rPr>
        <w:t xml:space="preserve">ive </w:t>
      </w:r>
      <w:r w:rsidR="00A07C0D">
        <w:rPr>
          <w:rFonts w:ascii="Trebuchet MS" w:hAnsi="Trebuchet MS"/>
          <w:lang w:val="en-US"/>
        </w:rPr>
        <w:t>L</w:t>
      </w:r>
      <w:r w:rsidR="006D3B3E" w:rsidRPr="005C7210">
        <w:rPr>
          <w:rFonts w:ascii="Trebuchet MS" w:hAnsi="Trebuchet MS"/>
          <w:lang w:val="en-US"/>
        </w:rPr>
        <w:t>oad</w:t>
      </w:r>
      <w:r w:rsidR="00A07C0D">
        <w:rPr>
          <w:rFonts w:ascii="Trebuchet MS" w:hAnsi="Trebuchet MS"/>
          <w:lang w:val="en-US"/>
        </w:rPr>
        <w:t>:</w:t>
      </w:r>
      <w:r w:rsidR="006D3B3E" w:rsidRPr="005C7210">
        <w:rPr>
          <w:rFonts w:ascii="Trebuchet MS" w:hAnsi="Trebuchet MS"/>
          <w:lang w:val="en-US"/>
        </w:rPr>
        <w:t xml:space="preserve"> </w:t>
      </w:r>
      <w:r w:rsidR="00133C43">
        <w:rPr>
          <w:rFonts w:ascii="Trebuchet MS" w:hAnsi="Trebuchet MS"/>
          <w:lang w:val="en-US"/>
        </w:rPr>
        <w:t>6</w:t>
      </w:r>
      <w:r w:rsidR="00A07C0D">
        <w:rPr>
          <w:rFonts w:ascii="Trebuchet MS" w:hAnsi="Trebuchet MS"/>
          <w:lang w:val="en-US"/>
        </w:rPr>
        <w:t>2</w:t>
      </w:r>
      <w:r w:rsidR="006D3B3E" w:rsidRPr="005C7210">
        <w:rPr>
          <w:rFonts w:ascii="Trebuchet MS" w:hAnsi="Trebuchet MS"/>
          <w:lang w:val="en-US"/>
        </w:rPr>
        <w:t xml:space="preserve">00 </w:t>
      </w:r>
      <w:r w:rsidR="00133C43">
        <w:rPr>
          <w:rFonts w:ascii="Trebuchet MS" w:hAnsi="Trebuchet MS"/>
          <w:lang w:val="en-US"/>
        </w:rPr>
        <w:t xml:space="preserve">psf </w:t>
      </w:r>
      <w:r w:rsidR="004F6D61">
        <w:rPr>
          <w:rFonts w:ascii="Trebuchet MS" w:hAnsi="Trebuchet MS"/>
          <w:lang w:val="en-US"/>
        </w:rPr>
        <w:t xml:space="preserve">applied </w:t>
      </w:r>
      <w:r w:rsidR="00A07C0D" w:rsidRPr="005C7210">
        <w:rPr>
          <w:rFonts w:ascii="Trebuchet MS" w:hAnsi="Trebuchet MS"/>
        </w:rPr>
        <w:t xml:space="preserve">with a top surface deflection not to exceed </w:t>
      </w:r>
      <w:r w:rsidR="00133C43">
        <w:rPr>
          <w:rFonts w:ascii="Trebuchet MS" w:hAnsi="Trebuchet MS"/>
          <w:lang w:val="en-US"/>
        </w:rPr>
        <w:t>0.10”.</w:t>
      </w:r>
    </w:p>
    <w:p w14:paraId="2E06B7DB" w14:textId="37631136" w:rsidR="00A07C0D" w:rsidRPr="00A07C0D" w:rsidRDefault="00A07C0D" w:rsidP="00A07C0D">
      <w:pPr>
        <w:pStyle w:val="05Level-4"/>
        <w:rPr>
          <w:rFonts w:ascii="Trebuchet MS" w:eastAsia="Calibri" w:hAnsi="Trebuchet MS"/>
        </w:rPr>
      </w:pPr>
      <w:r>
        <w:rPr>
          <w:rFonts w:ascii="Trebuchet MS" w:hAnsi="Trebuchet MS"/>
          <w:lang w:val="en-US"/>
        </w:rPr>
        <w:t xml:space="preserve">Uniform Load: </w:t>
      </w:r>
      <w:r w:rsidR="007336A0">
        <w:rPr>
          <w:rFonts w:ascii="Trebuchet MS" w:hAnsi="Trebuchet MS"/>
          <w:lang w:val="en-US"/>
        </w:rPr>
        <w:t>250</w:t>
      </w:r>
      <w:bookmarkStart w:id="0" w:name="_GoBack"/>
      <w:bookmarkEnd w:id="0"/>
      <w:r>
        <w:rPr>
          <w:rFonts w:ascii="Trebuchet MS" w:hAnsi="Trebuchet MS"/>
          <w:lang w:val="en-US"/>
        </w:rPr>
        <w:t xml:space="preserve"> psf with a top surface deflection not to exceed .0656”</w:t>
      </w:r>
      <w:r w:rsidR="004F6D61">
        <w:rPr>
          <w:rFonts w:ascii="Trebuchet MS" w:hAnsi="Trebuchet MS"/>
          <w:lang w:val="en-US"/>
        </w:rPr>
        <w:t xml:space="preserve"> (1.67mm)</w:t>
      </w:r>
      <w:r>
        <w:rPr>
          <w:rFonts w:ascii="Trebuchet MS" w:hAnsi="Trebuchet MS"/>
          <w:lang w:val="en-US"/>
        </w:rPr>
        <w:t>.</w:t>
      </w:r>
    </w:p>
    <w:p w14:paraId="5F6E7BEB" w14:textId="5C37CAF6" w:rsidR="00EC1880" w:rsidRPr="005C7210" w:rsidRDefault="001B52EC" w:rsidP="00DC47CE">
      <w:pPr>
        <w:pStyle w:val="05Level-4"/>
        <w:rPr>
          <w:rFonts w:ascii="Trebuchet MS" w:hAnsi="Trebuchet MS"/>
        </w:rPr>
      </w:pPr>
      <w:r w:rsidRPr="005C7210">
        <w:rPr>
          <w:rFonts w:ascii="Trebuchet MS" w:hAnsi="Trebuchet MS"/>
        </w:rPr>
        <w:t xml:space="preserve">Ultimate </w:t>
      </w:r>
      <w:r w:rsidR="00A07C0D">
        <w:rPr>
          <w:rFonts w:ascii="Trebuchet MS" w:hAnsi="Trebuchet MS"/>
          <w:lang w:val="en-US"/>
        </w:rPr>
        <w:t xml:space="preserve">Uniform </w:t>
      </w:r>
      <w:r w:rsidRPr="005C7210">
        <w:rPr>
          <w:rFonts w:ascii="Trebuchet MS" w:hAnsi="Trebuchet MS"/>
        </w:rPr>
        <w:t xml:space="preserve">Load: Panel shall be designed to withstand a load of </w:t>
      </w:r>
      <w:r w:rsidR="00A07C0D">
        <w:rPr>
          <w:rFonts w:ascii="Trebuchet MS" w:hAnsi="Trebuchet MS"/>
          <w:lang w:val="en-US"/>
        </w:rPr>
        <w:t>10,000psf.</w:t>
      </w:r>
    </w:p>
    <w:p w14:paraId="3284C8B8" w14:textId="668E747C" w:rsidR="001B52EC" w:rsidRPr="005C7210" w:rsidRDefault="001B52EC" w:rsidP="001B52EC">
      <w:pPr>
        <w:pStyle w:val="05Level-4"/>
        <w:rPr>
          <w:rFonts w:ascii="Trebuchet MS" w:hAnsi="Trebuchet MS"/>
        </w:rPr>
      </w:pPr>
      <w:r w:rsidRPr="005C7210">
        <w:rPr>
          <w:rFonts w:ascii="Trebuchet MS" w:hAnsi="Trebuchet MS"/>
        </w:rPr>
        <w:lastRenderedPageBreak/>
        <w:t xml:space="preserve">Rolling Load: Panels shall withstand a rolling load of </w:t>
      </w:r>
      <w:r w:rsidR="00A07C0D">
        <w:rPr>
          <w:rFonts w:ascii="Trebuchet MS" w:hAnsi="Trebuchet MS"/>
          <w:lang w:val="en-US"/>
        </w:rPr>
        <w:t>337</w:t>
      </w:r>
      <w:r w:rsidRPr="005C7210">
        <w:rPr>
          <w:rFonts w:ascii="Trebuchet MS" w:hAnsi="Trebuchet MS"/>
        </w:rPr>
        <w:t xml:space="preserve"> lbs. </w:t>
      </w:r>
      <w:r w:rsidR="00A37A94" w:rsidRPr="005C7210">
        <w:rPr>
          <w:rFonts w:ascii="Trebuchet MS" w:hAnsi="Trebuchet MS"/>
        </w:rPr>
        <w:t xml:space="preserve">for </w:t>
      </w:r>
      <w:r w:rsidR="00A37A94">
        <w:rPr>
          <w:rFonts w:ascii="Trebuchet MS" w:hAnsi="Trebuchet MS"/>
          <w:lang w:val="en-US"/>
        </w:rPr>
        <w:t>2</w:t>
      </w:r>
      <w:r w:rsidR="00A37A94" w:rsidRPr="005C7210">
        <w:rPr>
          <w:rFonts w:ascii="Trebuchet MS" w:hAnsi="Trebuchet MS"/>
        </w:rPr>
        <w:t>0</w:t>
      </w:r>
      <w:r w:rsidR="00A37A94" w:rsidRPr="005C7210">
        <w:rPr>
          <w:rFonts w:ascii="Trebuchet MS" w:hAnsi="Trebuchet MS"/>
          <w:lang w:val="en-US"/>
        </w:rPr>
        <w:t>,000</w:t>
      </w:r>
      <w:r w:rsidR="00A37A94" w:rsidRPr="005C7210">
        <w:rPr>
          <w:rFonts w:ascii="Trebuchet MS" w:hAnsi="Trebuchet MS"/>
        </w:rPr>
        <w:t xml:space="preserve"> cycles over the same path</w:t>
      </w:r>
      <w:r w:rsidR="00374C0B">
        <w:rPr>
          <w:rFonts w:ascii="Trebuchet MS" w:hAnsi="Trebuchet MS"/>
          <w:lang w:val="en-US"/>
        </w:rPr>
        <w:t xml:space="preserve"> with a permanent set not to exceed 3mm </w:t>
      </w:r>
      <w:r w:rsidRPr="005C7210">
        <w:rPr>
          <w:rFonts w:ascii="Trebuchet MS" w:hAnsi="Trebuchet MS"/>
        </w:rPr>
        <w:t xml:space="preserve">applied </w:t>
      </w:r>
      <w:r w:rsidR="00A37A94">
        <w:rPr>
          <w:rFonts w:ascii="Trebuchet MS" w:hAnsi="Trebuchet MS"/>
          <w:lang w:val="en-US"/>
        </w:rPr>
        <w:t>by a</w:t>
      </w:r>
      <w:r w:rsidRPr="005C7210">
        <w:rPr>
          <w:rFonts w:ascii="Trebuchet MS" w:hAnsi="Trebuchet MS"/>
        </w:rPr>
        <w:t xml:space="preserve"> </w:t>
      </w:r>
      <w:r w:rsidR="00EC1880" w:rsidRPr="005C7210">
        <w:rPr>
          <w:rFonts w:ascii="Trebuchet MS" w:hAnsi="Trebuchet MS"/>
          <w:lang w:val="en-US"/>
        </w:rPr>
        <w:t xml:space="preserve">hard surfaced wheel </w:t>
      </w:r>
      <w:r w:rsidR="00A37A94">
        <w:rPr>
          <w:rFonts w:ascii="Trebuchet MS" w:hAnsi="Trebuchet MS"/>
          <w:lang w:val="en-US"/>
        </w:rPr>
        <w:t xml:space="preserve">sized at 6” x 1.5” diameter wheel </w:t>
      </w:r>
    </w:p>
    <w:p w14:paraId="62B69C3D" w14:textId="35899085" w:rsidR="00DC47CE" w:rsidRPr="005C7210" w:rsidRDefault="001B52EC" w:rsidP="0091448E">
      <w:pPr>
        <w:pStyle w:val="05Level-4"/>
        <w:rPr>
          <w:rFonts w:ascii="Trebuchet MS" w:hAnsi="Trebuchet MS"/>
        </w:rPr>
      </w:pPr>
      <w:r w:rsidRPr="005C7210">
        <w:rPr>
          <w:rFonts w:ascii="Trebuchet MS" w:hAnsi="Trebuchet MS"/>
        </w:rPr>
        <w:t xml:space="preserve">Flammability: Bare panel system shall meet Class A requirements for Flame spread </w:t>
      </w:r>
      <w:r w:rsidR="00A07C0D">
        <w:rPr>
          <w:rFonts w:ascii="Trebuchet MS" w:hAnsi="Trebuchet MS"/>
          <w:lang w:val="en-US"/>
        </w:rPr>
        <w:t xml:space="preserve">with a flame spread index of 10 and a smoke development index of 160 </w:t>
      </w:r>
      <w:r w:rsidRPr="005C7210">
        <w:rPr>
          <w:rFonts w:ascii="Trebuchet MS" w:hAnsi="Trebuchet MS"/>
        </w:rPr>
        <w:t>when tested in accordance with ASTM-E84</w:t>
      </w:r>
      <w:r w:rsidR="00DC47CE" w:rsidRPr="005C7210">
        <w:rPr>
          <w:rFonts w:ascii="Trebuchet MS" w:hAnsi="Trebuchet MS"/>
          <w:lang w:val="en-US"/>
        </w:rPr>
        <w:t>.</w:t>
      </w:r>
    </w:p>
    <w:p w14:paraId="063CD1D4" w14:textId="329F6F71" w:rsidR="00DC47CE" w:rsidRPr="005C7210" w:rsidRDefault="001B52EC" w:rsidP="00DC47CE">
      <w:pPr>
        <w:pStyle w:val="05Level-4"/>
        <w:rPr>
          <w:rFonts w:ascii="Trebuchet MS" w:hAnsi="Trebuchet MS"/>
        </w:rPr>
      </w:pPr>
      <w:r w:rsidRPr="005C7210">
        <w:rPr>
          <w:rFonts w:ascii="Trebuchet MS" w:hAnsi="Trebuchet MS"/>
        </w:rPr>
        <w:t>Combustibility: All components of the access floor system shall qualify as noncombustible by demonstrating compliance with requirements of ASTM E 136, Standard Test Method for Behavior of Materials in a Vertical Tube Furnace at 750 degrees C.</w:t>
      </w:r>
      <w:r w:rsidR="00DC47CE" w:rsidRPr="005C7210">
        <w:rPr>
          <w:rFonts w:ascii="Trebuchet MS" w:hAnsi="Trebuchet MS"/>
          <w:lang w:val="en-US"/>
        </w:rPr>
        <w:t xml:space="preserve">  </w:t>
      </w:r>
      <w:r w:rsidR="00DC47CE" w:rsidRPr="005C7210">
        <w:rPr>
          <w:rFonts w:ascii="Trebuchet MS" w:hAnsi="Trebuchet MS" w:cs="Courier"/>
        </w:rPr>
        <w:t>The all plastic materials for access flooring system shall pass and conform to the ASTM D635 and ASTM D1929</w:t>
      </w:r>
      <w:r w:rsidR="00B44364" w:rsidRPr="005C7210">
        <w:rPr>
          <w:rFonts w:ascii="Trebuchet MS" w:hAnsi="Trebuchet MS" w:cs="Courier"/>
          <w:lang w:val="en-US"/>
        </w:rPr>
        <w:t>.</w:t>
      </w:r>
    </w:p>
    <w:p w14:paraId="00DDA2E4" w14:textId="77777777" w:rsidR="001B52EC" w:rsidRPr="005C7210" w:rsidRDefault="001B52EC" w:rsidP="00B44364">
      <w:pPr>
        <w:pStyle w:val="04Level-3"/>
        <w:numPr>
          <w:ilvl w:val="0"/>
          <w:numId w:val="0"/>
        </w:numPr>
        <w:tabs>
          <w:tab w:val="left" w:pos="720"/>
        </w:tabs>
        <w:rPr>
          <w:rFonts w:ascii="Trebuchet MS" w:hAnsi="Trebuchet MS"/>
        </w:rPr>
      </w:pPr>
    </w:p>
    <w:p w14:paraId="7E5BB61C" w14:textId="2CCE84FE" w:rsidR="00733A33" w:rsidRPr="005C7210" w:rsidRDefault="00B44364" w:rsidP="00EE271B">
      <w:pPr>
        <w:pStyle w:val="03Level-2"/>
        <w:numPr>
          <w:ilvl w:val="0"/>
          <w:numId w:val="0"/>
        </w:numPr>
        <w:rPr>
          <w:rFonts w:cs="Courier"/>
        </w:rPr>
      </w:pPr>
      <w:r w:rsidRPr="005C7210">
        <w:rPr>
          <w:lang w:val="en-US"/>
        </w:rPr>
        <w:t xml:space="preserve">1.4  </w:t>
      </w:r>
      <w:r w:rsidRPr="005C7210">
        <w:rPr>
          <w:lang w:val="en-US"/>
        </w:rPr>
        <w:tab/>
      </w:r>
      <w:r w:rsidR="00733A33" w:rsidRPr="005C7210">
        <w:rPr>
          <w:rFonts w:cs="Courier"/>
        </w:rPr>
        <w:t>SUBMITTALS</w:t>
      </w:r>
    </w:p>
    <w:p w14:paraId="38167747" w14:textId="50EA9F3B" w:rsidR="00DC47CE" w:rsidRPr="005C7210" w:rsidRDefault="00DC47CE" w:rsidP="00733A33">
      <w:pPr>
        <w:rPr>
          <w:rFonts w:ascii="Trebuchet MS" w:hAnsi="Trebuchet MS" w:cs="Courier"/>
          <w:kern w:val="0"/>
          <w:sz w:val="22"/>
        </w:rPr>
      </w:pPr>
    </w:p>
    <w:p w14:paraId="554DEA84" w14:textId="6A1A3956" w:rsidR="00DC47CE" w:rsidRPr="005C7210" w:rsidRDefault="00787EB7" w:rsidP="005C7210">
      <w:pPr>
        <w:pStyle w:val="04Level-3"/>
        <w:numPr>
          <w:ilvl w:val="2"/>
          <w:numId w:val="9"/>
        </w:numPr>
        <w:tabs>
          <w:tab w:val="clear" w:pos="1008"/>
          <w:tab w:val="num" w:pos="720"/>
        </w:tabs>
        <w:spacing w:after="240"/>
        <w:ind w:left="720" w:hanging="360"/>
        <w:rPr>
          <w:rFonts w:ascii="Trebuchet MS" w:eastAsia="Calibri" w:hAnsi="Trebuchet MS"/>
        </w:rPr>
      </w:pPr>
      <w:r w:rsidRPr="005C7210">
        <w:rPr>
          <w:rFonts w:ascii="Trebuchet MS" w:hAnsi="Trebuchet MS"/>
          <w:lang w:val="en-US"/>
        </w:rPr>
        <w:t xml:space="preserve">Samples:  </w:t>
      </w:r>
      <w:r w:rsidR="00DC47CE" w:rsidRPr="005C7210">
        <w:rPr>
          <w:rFonts w:ascii="Trebuchet MS" w:hAnsi="Trebuchet MS"/>
        </w:rPr>
        <w:t xml:space="preserve">Submit a sample of </w:t>
      </w:r>
      <w:r w:rsidR="00B44364" w:rsidRPr="005C7210">
        <w:rPr>
          <w:rFonts w:ascii="Trebuchet MS" w:hAnsi="Trebuchet MS" w:cs="Courier"/>
        </w:rPr>
        <w:t>four floor panels including Base 40 System, Border 40 System and Feed-in 40 System that complete with specified floor covering for showing the floor finishing adaptation to the fixed height raised access floor system</w:t>
      </w:r>
    </w:p>
    <w:p w14:paraId="7D680CB2" w14:textId="77777777" w:rsidR="00DC47CE" w:rsidRPr="005C7210" w:rsidRDefault="00DC47CE" w:rsidP="005C7210">
      <w:pPr>
        <w:pStyle w:val="04Level-3"/>
        <w:numPr>
          <w:ilvl w:val="2"/>
          <w:numId w:val="8"/>
        </w:numPr>
        <w:tabs>
          <w:tab w:val="clear" w:pos="1008"/>
          <w:tab w:val="num" w:pos="720"/>
        </w:tabs>
        <w:ind w:left="720" w:hanging="360"/>
        <w:rPr>
          <w:rFonts w:ascii="Trebuchet MS" w:hAnsi="Trebuchet MS"/>
        </w:rPr>
      </w:pPr>
      <w:r w:rsidRPr="005C7210">
        <w:rPr>
          <w:rFonts w:ascii="Trebuchet MS" w:hAnsi="Trebuchet MS"/>
        </w:rPr>
        <w:t>Shop Drawings:</w:t>
      </w:r>
    </w:p>
    <w:p w14:paraId="1BBBF3BD" w14:textId="77777777" w:rsidR="00DC47CE" w:rsidRPr="005C7210" w:rsidRDefault="00DC47CE" w:rsidP="00DC47CE">
      <w:pPr>
        <w:pStyle w:val="05Level-4"/>
        <w:numPr>
          <w:ilvl w:val="3"/>
          <w:numId w:val="8"/>
        </w:numPr>
        <w:spacing w:after="120"/>
        <w:rPr>
          <w:rFonts w:ascii="Trebuchet MS" w:hAnsi="Trebuchet MS"/>
        </w:rPr>
      </w:pPr>
      <w:r w:rsidRPr="005C7210">
        <w:rPr>
          <w:rFonts w:ascii="Trebuchet MS" w:hAnsi="Trebuchet MS"/>
        </w:rPr>
        <w:t>Submit drawings showing raised floor panel layout including starting point of installation.</w:t>
      </w:r>
    </w:p>
    <w:p w14:paraId="49FA6FB3" w14:textId="6D70B16D" w:rsidR="00733A33" w:rsidRPr="009628DB" w:rsidRDefault="00DC47CE" w:rsidP="009628DB">
      <w:pPr>
        <w:pStyle w:val="05Level-4"/>
        <w:numPr>
          <w:ilvl w:val="3"/>
          <w:numId w:val="8"/>
        </w:numPr>
        <w:spacing w:after="240"/>
        <w:rPr>
          <w:rFonts w:ascii="Trebuchet MS" w:hAnsi="Trebuchet MS"/>
        </w:rPr>
      </w:pPr>
      <w:r w:rsidRPr="005C7210">
        <w:rPr>
          <w:rFonts w:ascii="Trebuchet MS" w:hAnsi="Trebuchet MS"/>
        </w:rPr>
        <w:t>Include details of component panels and pedestals. If required show edge details of ramps, steps, handrails and anchoring of pedestal bases to subfloor.</w:t>
      </w:r>
    </w:p>
    <w:p w14:paraId="3665A08D" w14:textId="77777777" w:rsidR="00733A33" w:rsidRPr="005C7210" w:rsidRDefault="00733A33" w:rsidP="00733A33">
      <w:pPr>
        <w:ind w:leftChars="100" w:left="210"/>
        <w:rPr>
          <w:rFonts w:ascii="Trebuchet MS" w:hAnsi="Trebuchet MS" w:cs="Courier"/>
          <w:kern w:val="0"/>
          <w:sz w:val="22"/>
        </w:rPr>
      </w:pPr>
    </w:p>
    <w:p w14:paraId="73CD1E48" w14:textId="2B19E4E7" w:rsidR="00733A33" w:rsidRPr="005C7210" w:rsidRDefault="00733A33" w:rsidP="00733A33">
      <w:pPr>
        <w:rPr>
          <w:rFonts w:ascii="Trebuchet MS" w:hAnsi="Trebuchet MS" w:cs="Courier"/>
          <w:kern w:val="0"/>
          <w:sz w:val="22"/>
        </w:rPr>
      </w:pPr>
      <w:r w:rsidRPr="005C7210">
        <w:rPr>
          <w:rFonts w:ascii="Trebuchet MS" w:hAnsi="Trebuchet MS" w:cs="Courier"/>
          <w:kern w:val="0"/>
          <w:sz w:val="22"/>
        </w:rPr>
        <w:t>1.</w:t>
      </w:r>
      <w:r w:rsidR="00EE271B">
        <w:rPr>
          <w:rFonts w:ascii="Trebuchet MS" w:hAnsi="Trebuchet MS" w:cs="Courier"/>
          <w:kern w:val="0"/>
          <w:sz w:val="22"/>
        </w:rPr>
        <w:t>5</w:t>
      </w:r>
      <w:r w:rsidRPr="005C7210">
        <w:rPr>
          <w:rFonts w:ascii="Trebuchet MS" w:hAnsi="Trebuchet MS" w:cs="Courier"/>
          <w:kern w:val="0"/>
          <w:sz w:val="22"/>
        </w:rPr>
        <w:t xml:space="preserve"> </w:t>
      </w:r>
      <w:r w:rsidR="00C244D0" w:rsidRPr="005C7210">
        <w:rPr>
          <w:rFonts w:ascii="Trebuchet MS" w:hAnsi="Trebuchet MS" w:cs="Courier"/>
          <w:kern w:val="0"/>
          <w:sz w:val="22"/>
        </w:rPr>
        <w:tab/>
      </w:r>
      <w:r w:rsidRPr="005C7210">
        <w:rPr>
          <w:rFonts w:ascii="Trebuchet MS" w:hAnsi="Trebuchet MS" w:cs="Courier"/>
          <w:kern w:val="0"/>
          <w:sz w:val="22"/>
        </w:rPr>
        <w:t>QUALIT</w:t>
      </w:r>
      <w:r w:rsidR="00655494" w:rsidRPr="005C7210">
        <w:rPr>
          <w:rFonts w:ascii="Trebuchet MS" w:hAnsi="Trebuchet MS" w:cs="Courier"/>
          <w:kern w:val="0"/>
          <w:sz w:val="22"/>
        </w:rPr>
        <w:t>Y</w:t>
      </w:r>
      <w:r w:rsidR="00961598" w:rsidRPr="005C7210">
        <w:rPr>
          <w:rFonts w:ascii="Trebuchet MS" w:hAnsi="Trebuchet MS" w:cs="Courier"/>
          <w:kern w:val="0"/>
          <w:sz w:val="22"/>
        </w:rPr>
        <w:t xml:space="preserve"> A</w:t>
      </w:r>
      <w:r w:rsidR="00C244D0" w:rsidRPr="005C7210">
        <w:rPr>
          <w:rFonts w:ascii="Trebuchet MS" w:hAnsi="Trebuchet MS" w:cs="Courier"/>
          <w:kern w:val="0"/>
          <w:sz w:val="22"/>
        </w:rPr>
        <w:t>SSURANCE</w:t>
      </w:r>
    </w:p>
    <w:p w14:paraId="121B1577" w14:textId="77777777" w:rsidR="00C244D0" w:rsidRPr="005C7210" w:rsidRDefault="00C244D0" w:rsidP="00733A33">
      <w:pPr>
        <w:rPr>
          <w:rFonts w:ascii="Trebuchet MS" w:hAnsi="Trebuchet MS" w:cs="Courier"/>
          <w:kern w:val="0"/>
          <w:sz w:val="22"/>
        </w:rPr>
      </w:pPr>
    </w:p>
    <w:p w14:paraId="0C99218A" w14:textId="3743445B" w:rsidR="00857C90" w:rsidRPr="005C7210" w:rsidRDefault="00857C90" w:rsidP="005C7210">
      <w:pPr>
        <w:ind w:left="720" w:hanging="360"/>
        <w:rPr>
          <w:rFonts w:ascii="Trebuchet MS" w:hAnsi="Trebuchet MS" w:cs="Courier"/>
          <w:kern w:val="0"/>
          <w:sz w:val="22"/>
        </w:rPr>
      </w:pPr>
      <w:r w:rsidRPr="005C7210">
        <w:rPr>
          <w:rFonts w:ascii="Trebuchet MS" w:hAnsi="Trebuchet MS" w:cs="Courier"/>
          <w:kern w:val="0"/>
          <w:sz w:val="22"/>
        </w:rPr>
        <w:t xml:space="preserve">A.  </w:t>
      </w:r>
      <w:r w:rsidRPr="005C7210">
        <w:rPr>
          <w:rFonts w:ascii="Trebuchet MS" w:hAnsi="Trebuchet MS" w:cs="Courier"/>
          <w:kern w:val="0"/>
          <w:sz w:val="22"/>
        </w:rPr>
        <w:tab/>
      </w:r>
      <w:r w:rsidR="00C244D0" w:rsidRPr="005C7210">
        <w:rPr>
          <w:rFonts w:ascii="Trebuchet MS" w:hAnsi="Trebuchet MS" w:cs="Courier"/>
          <w:kern w:val="0"/>
          <w:sz w:val="22"/>
        </w:rPr>
        <w:t xml:space="preserve">Manufacturer Qualification:  Access flooring manufacturer must have at least 20 years experiences in manufacturing access flooring systems.  </w:t>
      </w:r>
    </w:p>
    <w:p w14:paraId="60D6518C" w14:textId="77777777" w:rsidR="00857C90" w:rsidRPr="005C7210" w:rsidRDefault="00857C90" w:rsidP="005C7210">
      <w:pPr>
        <w:ind w:left="720" w:hanging="360"/>
        <w:rPr>
          <w:rFonts w:ascii="Trebuchet MS" w:hAnsi="Trebuchet MS" w:cs="Courier"/>
          <w:kern w:val="0"/>
          <w:sz w:val="22"/>
        </w:rPr>
      </w:pPr>
    </w:p>
    <w:p w14:paraId="556E2C1A" w14:textId="17539338" w:rsidR="00C244D0" w:rsidRDefault="00857C90" w:rsidP="005C7210">
      <w:pPr>
        <w:ind w:left="720" w:hanging="360"/>
        <w:rPr>
          <w:rFonts w:ascii="Trebuchet MS" w:hAnsi="Trebuchet MS" w:cs="Courier"/>
          <w:kern w:val="0"/>
          <w:sz w:val="22"/>
        </w:rPr>
      </w:pPr>
      <w:r w:rsidRPr="005C7210">
        <w:rPr>
          <w:rFonts w:ascii="Trebuchet MS" w:hAnsi="Trebuchet MS" w:cs="Courier"/>
          <w:kern w:val="0"/>
          <w:sz w:val="22"/>
        </w:rPr>
        <w:t xml:space="preserve">B. </w:t>
      </w:r>
      <w:r w:rsidRPr="005C7210">
        <w:rPr>
          <w:rFonts w:ascii="Trebuchet MS" w:hAnsi="Trebuchet MS" w:cs="Courier"/>
          <w:kern w:val="0"/>
          <w:sz w:val="22"/>
        </w:rPr>
        <w:tab/>
      </w:r>
      <w:r w:rsidR="00C244D0" w:rsidRPr="005C7210">
        <w:rPr>
          <w:rFonts w:ascii="Trebuchet MS" w:hAnsi="Trebuchet MS" w:cs="Courier"/>
          <w:kern w:val="0"/>
          <w:sz w:val="22"/>
        </w:rPr>
        <w:t>Installer Qualification:  A company with minimum of 5 years’ experience in the installation of access floor systems of comparable size and complexity.</w:t>
      </w:r>
    </w:p>
    <w:p w14:paraId="7C437F1E" w14:textId="77777777" w:rsidR="009628DB" w:rsidRPr="005C7210" w:rsidRDefault="009628DB" w:rsidP="005C7210">
      <w:pPr>
        <w:ind w:left="720" w:hanging="360"/>
        <w:rPr>
          <w:rFonts w:ascii="Trebuchet MS" w:hAnsi="Trebuchet MS" w:cs="Courier"/>
          <w:kern w:val="0"/>
          <w:sz w:val="22"/>
        </w:rPr>
      </w:pPr>
    </w:p>
    <w:p w14:paraId="77E5552A" w14:textId="0BA4404B" w:rsidR="00C244D0" w:rsidRPr="005C7210" w:rsidRDefault="00C244D0" w:rsidP="000F654E">
      <w:pPr>
        <w:ind w:left="990" w:hanging="630"/>
        <w:rPr>
          <w:rFonts w:ascii="Trebuchet MS" w:hAnsi="Trebuchet MS" w:cs="Courier"/>
          <w:kern w:val="0"/>
          <w:sz w:val="22"/>
        </w:rPr>
      </w:pPr>
    </w:p>
    <w:p w14:paraId="14E6BDB1" w14:textId="12FD19BA" w:rsidR="00C244D0" w:rsidRPr="005C7210" w:rsidRDefault="00C244D0" w:rsidP="000F654E">
      <w:pPr>
        <w:ind w:left="720" w:hanging="720"/>
        <w:rPr>
          <w:rFonts w:ascii="Trebuchet MS" w:hAnsi="Trebuchet MS" w:cs="Courier"/>
          <w:kern w:val="0"/>
          <w:sz w:val="22"/>
        </w:rPr>
      </w:pPr>
      <w:r w:rsidRPr="005C7210">
        <w:rPr>
          <w:rFonts w:ascii="Trebuchet MS" w:hAnsi="Trebuchet MS" w:cs="Courier"/>
          <w:kern w:val="0"/>
          <w:sz w:val="22"/>
        </w:rPr>
        <w:t>1.</w:t>
      </w:r>
      <w:r w:rsidR="00EE271B">
        <w:rPr>
          <w:rFonts w:ascii="Trebuchet MS" w:hAnsi="Trebuchet MS" w:cs="Courier"/>
          <w:kern w:val="0"/>
          <w:sz w:val="22"/>
        </w:rPr>
        <w:t>6</w:t>
      </w:r>
      <w:r w:rsidRPr="005C7210">
        <w:rPr>
          <w:rFonts w:ascii="Trebuchet MS" w:hAnsi="Trebuchet MS" w:cs="Courier"/>
          <w:kern w:val="0"/>
          <w:sz w:val="22"/>
        </w:rPr>
        <w:t xml:space="preserve"> </w:t>
      </w:r>
      <w:r w:rsidRPr="005C7210">
        <w:rPr>
          <w:rFonts w:ascii="Trebuchet MS" w:hAnsi="Trebuchet MS" w:cs="Courier"/>
          <w:kern w:val="0"/>
          <w:sz w:val="22"/>
        </w:rPr>
        <w:tab/>
        <w:t>DELIVERY, STORAGE, AND HANDLING</w:t>
      </w:r>
    </w:p>
    <w:p w14:paraId="6111A2D0" w14:textId="77777777" w:rsidR="00C244D0" w:rsidRPr="005C7210" w:rsidRDefault="00C244D0" w:rsidP="000F654E">
      <w:pPr>
        <w:ind w:left="990" w:hanging="630"/>
        <w:rPr>
          <w:rFonts w:ascii="Trebuchet MS" w:hAnsi="Trebuchet MS" w:cs="Courier"/>
          <w:kern w:val="0"/>
          <w:sz w:val="22"/>
        </w:rPr>
      </w:pPr>
    </w:p>
    <w:p w14:paraId="7307ED6A" w14:textId="7C9FED1C" w:rsidR="00C244D0" w:rsidRPr="005C7210" w:rsidRDefault="00C244D0" w:rsidP="005C7210">
      <w:pPr>
        <w:ind w:leftChars="172" w:left="722" w:hanging="361"/>
        <w:rPr>
          <w:rFonts w:ascii="Trebuchet MS" w:hAnsi="Trebuchet MS" w:cs="Courier"/>
          <w:kern w:val="0"/>
          <w:sz w:val="22"/>
        </w:rPr>
      </w:pPr>
      <w:r w:rsidRPr="005C7210">
        <w:rPr>
          <w:rFonts w:ascii="Trebuchet MS" w:hAnsi="Trebuchet MS" w:cs="Courier"/>
          <w:kern w:val="0"/>
          <w:sz w:val="22"/>
        </w:rPr>
        <w:t xml:space="preserve">A. </w:t>
      </w:r>
      <w:r w:rsidRPr="005C7210">
        <w:rPr>
          <w:rFonts w:ascii="Trebuchet MS" w:hAnsi="Trebuchet MS" w:cs="Courier"/>
          <w:kern w:val="0"/>
          <w:sz w:val="22"/>
        </w:rPr>
        <w:tab/>
        <w:t xml:space="preserve">Deliver flooring components clearly labeled with manufacturer's name and brand designations. </w:t>
      </w:r>
    </w:p>
    <w:p w14:paraId="122BEB9B" w14:textId="77777777" w:rsidR="00C244D0" w:rsidRPr="005C7210" w:rsidRDefault="00C244D0" w:rsidP="005C7210">
      <w:pPr>
        <w:ind w:leftChars="-42" w:left="273" w:hanging="361"/>
        <w:rPr>
          <w:rFonts w:ascii="Trebuchet MS" w:hAnsi="Trebuchet MS" w:cs="Courier"/>
          <w:kern w:val="0"/>
          <w:sz w:val="22"/>
        </w:rPr>
      </w:pPr>
    </w:p>
    <w:p w14:paraId="67E479E9" w14:textId="7FFADC59" w:rsidR="00C244D0" w:rsidRPr="005C7210" w:rsidRDefault="00C244D0" w:rsidP="005C7210">
      <w:pPr>
        <w:pStyle w:val="04Level-3"/>
        <w:numPr>
          <w:ilvl w:val="0"/>
          <w:numId w:val="0"/>
        </w:numPr>
        <w:tabs>
          <w:tab w:val="num" w:pos="1008"/>
        </w:tabs>
        <w:spacing w:after="240" w:line="259" w:lineRule="auto"/>
        <w:ind w:leftChars="170" w:left="718" w:hanging="361"/>
        <w:rPr>
          <w:rFonts w:ascii="Trebuchet MS" w:hAnsi="Trebuchet MS"/>
        </w:rPr>
      </w:pPr>
      <w:r w:rsidRPr="005C7210">
        <w:rPr>
          <w:rFonts w:ascii="Trebuchet MS" w:hAnsi="Trebuchet MS" w:cs="Courier"/>
          <w:lang w:val="en-US"/>
        </w:rPr>
        <w:t>B.</w:t>
      </w:r>
      <w:r w:rsidRPr="005C7210">
        <w:rPr>
          <w:rFonts w:ascii="Trebuchet MS" w:hAnsi="Trebuchet MS" w:cs="Courier"/>
          <w:lang w:val="en-US"/>
        </w:rPr>
        <w:tab/>
      </w:r>
      <w:r w:rsidRPr="005C7210">
        <w:rPr>
          <w:rFonts w:ascii="Trebuchet MS" w:hAnsi="Trebuchet MS"/>
        </w:rPr>
        <w:t>Handle and store packages containing flooring in a manner which avoids overloading building structure.</w:t>
      </w:r>
    </w:p>
    <w:p w14:paraId="39FA4298" w14:textId="57C68040" w:rsidR="00C244D0" w:rsidRPr="005C7210" w:rsidRDefault="00C244D0" w:rsidP="005C7210">
      <w:pPr>
        <w:pStyle w:val="04Level-3"/>
        <w:numPr>
          <w:ilvl w:val="0"/>
          <w:numId w:val="0"/>
        </w:numPr>
        <w:spacing w:after="240" w:line="259" w:lineRule="auto"/>
        <w:ind w:leftChars="170" w:left="718" w:hanging="361"/>
        <w:rPr>
          <w:rFonts w:ascii="Trebuchet MS" w:hAnsi="Trebuchet MS"/>
        </w:rPr>
      </w:pPr>
      <w:r w:rsidRPr="005C7210">
        <w:rPr>
          <w:rFonts w:ascii="Trebuchet MS" w:hAnsi="Trebuchet MS"/>
          <w:lang w:val="en-US"/>
        </w:rPr>
        <w:t>C.</w:t>
      </w:r>
      <w:r w:rsidRPr="005C7210">
        <w:rPr>
          <w:rFonts w:ascii="Trebuchet MS" w:hAnsi="Trebuchet MS"/>
          <w:lang w:val="en-US"/>
        </w:rPr>
        <w:tab/>
      </w:r>
      <w:r w:rsidRPr="005C7210">
        <w:rPr>
          <w:rFonts w:ascii="Trebuchet MS" w:hAnsi="Trebuchet MS"/>
        </w:rPr>
        <w:t>The subfloor shall be free of moisture, dust, dirt and other debris. Once installed, the tile floor must be maintained in the same manner.</w:t>
      </w:r>
    </w:p>
    <w:p w14:paraId="2ADD161F" w14:textId="77777777" w:rsidR="00C244D0" w:rsidRPr="005C7210" w:rsidRDefault="00C244D0" w:rsidP="006943B9">
      <w:pPr>
        <w:rPr>
          <w:rFonts w:ascii="Trebuchet MS" w:hAnsi="Trebuchet MS" w:cs="Courier"/>
          <w:kern w:val="0"/>
          <w:sz w:val="22"/>
        </w:rPr>
      </w:pPr>
    </w:p>
    <w:p w14:paraId="016A1C4F" w14:textId="7EFAAB54" w:rsidR="00150AF8" w:rsidRDefault="00150AF8">
      <w:pPr>
        <w:widowControl/>
        <w:spacing w:after="160" w:line="259" w:lineRule="auto"/>
        <w:jc w:val="left"/>
        <w:rPr>
          <w:rStyle w:val="InitialStyle"/>
          <w:rFonts w:ascii="Trebuchet MS" w:hAnsi="Trebuchet MS" w:cs="Tahoma"/>
          <w:sz w:val="22"/>
          <w:szCs w:val="22"/>
        </w:rPr>
      </w:pPr>
    </w:p>
    <w:p w14:paraId="0E69E5AD" w14:textId="12592842" w:rsidR="00857C90" w:rsidRPr="005C7210" w:rsidRDefault="00857C90" w:rsidP="00857C90">
      <w:pPr>
        <w:tabs>
          <w:tab w:val="left" w:pos="720"/>
        </w:tabs>
        <w:rPr>
          <w:rStyle w:val="InitialStyle"/>
          <w:rFonts w:ascii="Trebuchet MS" w:hAnsi="Trebuchet MS" w:cs="Tahoma"/>
          <w:sz w:val="22"/>
          <w:szCs w:val="22"/>
        </w:rPr>
      </w:pPr>
      <w:r w:rsidRPr="005C7210">
        <w:rPr>
          <w:rStyle w:val="InitialStyle"/>
          <w:rFonts w:ascii="Trebuchet MS" w:hAnsi="Trebuchet MS" w:cs="Tahoma"/>
          <w:sz w:val="22"/>
          <w:szCs w:val="22"/>
        </w:rPr>
        <w:lastRenderedPageBreak/>
        <w:t>1.</w:t>
      </w:r>
      <w:r w:rsidR="00EE271B">
        <w:rPr>
          <w:rStyle w:val="InitialStyle"/>
          <w:rFonts w:ascii="Trebuchet MS" w:hAnsi="Trebuchet MS" w:cs="Tahoma"/>
          <w:sz w:val="22"/>
          <w:szCs w:val="22"/>
        </w:rPr>
        <w:t>7</w:t>
      </w:r>
      <w:r w:rsidRPr="005C7210">
        <w:rPr>
          <w:rStyle w:val="InitialStyle"/>
          <w:rFonts w:ascii="Trebuchet MS" w:hAnsi="Trebuchet MS" w:cs="Tahoma"/>
          <w:sz w:val="22"/>
          <w:szCs w:val="22"/>
        </w:rPr>
        <w:t xml:space="preserve"> </w:t>
      </w:r>
      <w:r w:rsidRPr="005C7210">
        <w:rPr>
          <w:rStyle w:val="InitialStyle"/>
          <w:rFonts w:ascii="Trebuchet MS" w:hAnsi="Trebuchet MS" w:cs="Tahoma"/>
          <w:sz w:val="22"/>
          <w:szCs w:val="22"/>
        </w:rPr>
        <w:tab/>
        <w:t>Project Conditions</w:t>
      </w:r>
    </w:p>
    <w:p w14:paraId="0F9CD3B9" w14:textId="77777777" w:rsidR="00857C90" w:rsidRPr="005C7210" w:rsidRDefault="00857C90" w:rsidP="00857C90">
      <w:pPr>
        <w:pStyle w:val="DefaultText"/>
        <w:numPr>
          <w:ilvl w:val="12"/>
          <w:numId w:val="0"/>
        </w:numPr>
        <w:tabs>
          <w:tab w:val="clear" w:pos="0"/>
          <w:tab w:val="left" w:pos="720"/>
        </w:tabs>
        <w:rPr>
          <w:rStyle w:val="InitialStyle"/>
          <w:rFonts w:ascii="Trebuchet MS" w:hAnsi="Trebuchet MS" w:cs="Tahoma"/>
          <w:sz w:val="22"/>
          <w:szCs w:val="22"/>
        </w:rPr>
      </w:pPr>
    </w:p>
    <w:p w14:paraId="0E732AB0" w14:textId="77777777" w:rsidR="00857C90" w:rsidRPr="005C7210" w:rsidRDefault="00857C90" w:rsidP="00C1759A">
      <w:pPr>
        <w:pStyle w:val="DefaultText"/>
        <w:numPr>
          <w:ilvl w:val="0"/>
          <w:numId w:val="10"/>
        </w:numPr>
        <w:tabs>
          <w:tab w:val="clear" w:pos="0"/>
          <w:tab w:val="left" w:pos="720"/>
        </w:tabs>
        <w:ind w:left="720"/>
        <w:rPr>
          <w:rStyle w:val="InitialStyle"/>
          <w:rFonts w:ascii="Trebuchet MS" w:hAnsi="Trebuchet MS" w:cs="Tahoma"/>
          <w:sz w:val="22"/>
          <w:szCs w:val="22"/>
        </w:rPr>
      </w:pPr>
      <w:r w:rsidRPr="005C7210">
        <w:rPr>
          <w:rStyle w:val="InitialStyle"/>
          <w:rFonts w:ascii="Trebuchet MS" w:hAnsi="Trebuchet MS" w:cs="Tahoma"/>
          <w:sz w:val="22"/>
          <w:szCs w:val="22"/>
        </w:rPr>
        <w:t>The General Contractor and/or Owner shall provide a clean, level, dry subfloor, temperature controlled, and protected from the weather.</w:t>
      </w:r>
    </w:p>
    <w:p w14:paraId="73396A8A" w14:textId="77777777" w:rsidR="00857C90" w:rsidRPr="005C7210" w:rsidRDefault="00857C90" w:rsidP="00C1759A">
      <w:pPr>
        <w:pStyle w:val="DefaultText"/>
        <w:tabs>
          <w:tab w:val="clear" w:pos="0"/>
          <w:tab w:val="left" w:pos="720"/>
        </w:tabs>
        <w:ind w:left="720" w:hanging="360"/>
        <w:rPr>
          <w:rStyle w:val="InitialStyle"/>
          <w:rFonts w:ascii="Trebuchet MS" w:hAnsi="Trebuchet MS" w:cs="Tahoma"/>
          <w:sz w:val="22"/>
          <w:szCs w:val="22"/>
        </w:rPr>
      </w:pPr>
    </w:p>
    <w:p w14:paraId="7CB930B5" w14:textId="6AA7AEF9" w:rsidR="00857C90" w:rsidRPr="005C7210" w:rsidRDefault="00857C90" w:rsidP="00C1759A">
      <w:pPr>
        <w:pStyle w:val="DefaultText"/>
        <w:numPr>
          <w:ilvl w:val="12"/>
          <w:numId w:val="0"/>
        </w:numPr>
        <w:tabs>
          <w:tab w:val="clear" w:pos="0"/>
          <w:tab w:val="left" w:pos="720"/>
        </w:tabs>
        <w:ind w:left="720" w:hanging="360"/>
        <w:rPr>
          <w:rFonts w:ascii="Trebuchet MS" w:hAnsi="Trebuchet MS"/>
          <w:sz w:val="22"/>
          <w:szCs w:val="22"/>
        </w:rPr>
      </w:pPr>
      <w:r w:rsidRPr="005C7210">
        <w:rPr>
          <w:rStyle w:val="InitialStyle"/>
          <w:rFonts w:ascii="Trebuchet MS" w:hAnsi="Trebuchet MS" w:cs="Tahoma"/>
          <w:sz w:val="22"/>
          <w:szCs w:val="22"/>
        </w:rPr>
        <w:t xml:space="preserve">B. </w:t>
      </w:r>
      <w:r w:rsidRPr="005C7210">
        <w:rPr>
          <w:rStyle w:val="04Level-3Char"/>
          <w:rFonts w:ascii="Trebuchet MS" w:eastAsiaTheme="minorEastAsia" w:hAnsi="Trebuchet MS" w:cs="Tahoma"/>
          <w:sz w:val="22"/>
          <w:szCs w:val="22"/>
        </w:rPr>
        <w:tab/>
      </w:r>
      <w:r w:rsidRPr="005C7210">
        <w:rPr>
          <w:rFonts w:ascii="Trebuchet MS" w:hAnsi="Trebuchet MS"/>
          <w:sz w:val="22"/>
          <w:szCs w:val="22"/>
        </w:rPr>
        <w:t>Access flooring storage and installation areas shall be maintained at a temperature between 40</w:t>
      </w:r>
      <w:bookmarkStart w:id="1" w:name="_Hlk493749247"/>
      <w:r w:rsidRPr="005C7210">
        <w:rPr>
          <w:rFonts w:ascii="Trebuchet MS" w:hAnsi="Trebuchet MS"/>
          <w:sz w:val="22"/>
          <w:szCs w:val="22"/>
        </w:rPr>
        <w:t xml:space="preserve">°F </w:t>
      </w:r>
      <w:bookmarkEnd w:id="1"/>
      <w:r w:rsidRPr="005C7210">
        <w:rPr>
          <w:rFonts w:ascii="Trebuchet MS" w:hAnsi="Trebuchet MS"/>
          <w:sz w:val="22"/>
          <w:szCs w:val="22"/>
        </w:rPr>
        <w:t>to 120°F and be less than 70% relative humidity for 24 hours a day before, during and after installation.</w:t>
      </w:r>
    </w:p>
    <w:p w14:paraId="678E8444" w14:textId="77777777" w:rsidR="00857C90" w:rsidRPr="005C7210" w:rsidRDefault="00857C90" w:rsidP="00857C90">
      <w:pPr>
        <w:pStyle w:val="DefaultText"/>
        <w:numPr>
          <w:ilvl w:val="12"/>
          <w:numId w:val="0"/>
        </w:numPr>
        <w:tabs>
          <w:tab w:val="clear" w:pos="0"/>
          <w:tab w:val="left" w:pos="720"/>
          <w:tab w:val="left" w:pos="1080"/>
        </w:tabs>
        <w:ind w:left="1080" w:hanging="1080"/>
        <w:rPr>
          <w:rStyle w:val="InitialStyle"/>
          <w:rFonts w:ascii="Trebuchet MS" w:hAnsi="Trebuchet MS" w:cs="Tahoma"/>
          <w:sz w:val="22"/>
          <w:szCs w:val="22"/>
        </w:rPr>
      </w:pPr>
    </w:p>
    <w:p w14:paraId="61750FEC" w14:textId="6ECD9CE4" w:rsidR="00857C90" w:rsidRPr="005C7210" w:rsidRDefault="00857C90" w:rsidP="00C1759A">
      <w:pPr>
        <w:pStyle w:val="DefaultText"/>
        <w:numPr>
          <w:ilvl w:val="12"/>
          <w:numId w:val="0"/>
        </w:numPr>
        <w:tabs>
          <w:tab w:val="clear" w:pos="0"/>
          <w:tab w:val="left" w:pos="720"/>
          <w:tab w:val="left" w:pos="990"/>
        </w:tabs>
        <w:ind w:left="720" w:hanging="360"/>
        <w:rPr>
          <w:rStyle w:val="InitialStyle"/>
          <w:rFonts w:ascii="Trebuchet MS" w:hAnsi="Trebuchet MS" w:cs="Tahoma"/>
          <w:sz w:val="22"/>
          <w:szCs w:val="22"/>
        </w:rPr>
      </w:pPr>
      <w:r w:rsidRPr="005C7210">
        <w:rPr>
          <w:rStyle w:val="InitialStyle"/>
          <w:rFonts w:ascii="Trebuchet MS" w:hAnsi="Trebuchet MS" w:cs="Tahoma"/>
          <w:sz w:val="22"/>
          <w:szCs w:val="22"/>
        </w:rPr>
        <w:t xml:space="preserve">C. </w:t>
      </w:r>
      <w:r w:rsidRPr="005C7210">
        <w:rPr>
          <w:rStyle w:val="InitialStyle"/>
          <w:rFonts w:ascii="Trebuchet MS" w:hAnsi="Trebuchet MS" w:cs="Tahoma"/>
          <w:sz w:val="22"/>
          <w:szCs w:val="22"/>
        </w:rPr>
        <w:tab/>
        <w:t>Overhead construction work must be completed before installing access floor to avoi</w:t>
      </w:r>
      <w:r w:rsidR="005C7210">
        <w:rPr>
          <w:rStyle w:val="InitialStyle"/>
          <w:rFonts w:ascii="Trebuchet MS" w:hAnsi="Trebuchet MS" w:cs="Tahoma"/>
          <w:sz w:val="22"/>
          <w:szCs w:val="22"/>
        </w:rPr>
        <w:t xml:space="preserve">d </w:t>
      </w:r>
      <w:r w:rsidRPr="005C7210">
        <w:rPr>
          <w:rStyle w:val="InitialStyle"/>
          <w:rFonts w:ascii="Trebuchet MS" w:hAnsi="Trebuchet MS" w:cs="Tahoma"/>
          <w:sz w:val="22"/>
          <w:szCs w:val="22"/>
        </w:rPr>
        <w:t>damage to panels and finishes.  Any damage to panels or finishes resulting from construction work done after floor is installed shall be the responsibility of the general contractor or others.</w:t>
      </w:r>
    </w:p>
    <w:p w14:paraId="6FDAA1CC" w14:textId="77777777" w:rsidR="00857C90" w:rsidRPr="005C7210" w:rsidRDefault="00857C90" w:rsidP="00857C90">
      <w:pPr>
        <w:ind w:left="1080" w:hanging="720"/>
        <w:rPr>
          <w:rFonts w:ascii="Trebuchet MS" w:hAnsi="Trebuchet MS" w:cs="Courier"/>
          <w:kern w:val="0"/>
          <w:sz w:val="22"/>
        </w:rPr>
      </w:pPr>
    </w:p>
    <w:p w14:paraId="65835AC4" w14:textId="100CAAAC" w:rsidR="00733A33" w:rsidRPr="005C7210" w:rsidRDefault="00733A33" w:rsidP="00146D40">
      <w:pPr>
        <w:rPr>
          <w:rFonts w:ascii="Trebuchet MS" w:hAnsi="Trebuchet MS" w:cs="Courier"/>
          <w:kern w:val="0"/>
          <w:sz w:val="22"/>
        </w:rPr>
      </w:pPr>
    </w:p>
    <w:p w14:paraId="7B3DEC2A" w14:textId="77777777" w:rsidR="00733A33" w:rsidRPr="005C7210" w:rsidRDefault="00733A33" w:rsidP="00733A33">
      <w:pPr>
        <w:rPr>
          <w:rFonts w:ascii="Trebuchet MS" w:hAnsi="Trebuchet MS" w:cs="Courier"/>
          <w:b/>
          <w:bCs/>
          <w:kern w:val="0"/>
          <w:sz w:val="22"/>
        </w:rPr>
      </w:pPr>
      <w:r w:rsidRPr="005C7210">
        <w:rPr>
          <w:rFonts w:ascii="Trebuchet MS" w:hAnsi="Trebuchet MS" w:cs="Courier"/>
          <w:b/>
          <w:bCs/>
          <w:kern w:val="0"/>
          <w:sz w:val="22"/>
        </w:rPr>
        <w:t>PART 2</w:t>
      </w:r>
      <w:r w:rsidR="00961598" w:rsidRPr="005C7210">
        <w:rPr>
          <w:rFonts w:ascii="Trebuchet MS" w:hAnsi="Trebuchet MS" w:cs="Courier"/>
          <w:b/>
          <w:bCs/>
          <w:kern w:val="0"/>
          <w:sz w:val="22"/>
        </w:rPr>
        <w:t>-</w:t>
      </w:r>
      <w:r w:rsidRPr="005C7210">
        <w:rPr>
          <w:rFonts w:ascii="Trebuchet MS" w:hAnsi="Trebuchet MS" w:cs="Courier"/>
          <w:b/>
          <w:bCs/>
          <w:kern w:val="0"/>
          <w:sz w:val="22"/>
        </w:rPr>
        <w:t xml:space="preserve"> PRODUCTS</w:t>
      </w:r>
    </w:p>
    <w:p w14:paraId="1199F4BB" w14:textId="77777777" w:rsidR="00733A33" w:rsidRPr="005C7210" w:rsidRDefault="00733A33" w:rsidP="00733A33">
      <w:pPr>
        <w:rPr>
          <w:rFonts w:ascii="Trebuchet MS" w:hAnsi="Trebuchet MS" w:cs="Courier"/>
          <w:kern w:val="0"/>
          <w:sz w:val="22"/>
        </w:rPr>
      </w:pPr>
    </w:p>
    <w:p w14:paraId="1FD024CA" w14:textId="60E134E0" w:rsidR="006943B9" w:rsidRPr="005C7210" w:rsidRDefault="00733A33" w:rsidP="006943B9">
      <w:pPr>
        <w:pStyle w:val="03Level-2"/>
        <w:numPr>
          <w:ilvl w:val="0"/>
          <w:numId w:val="0"/>
        </w:numPr>
        <w:spacing w:after="240" w:line="259" w:lineRule="auto"/>
        <w:ind w:left="504" w:hanging="504"/>
      </w:pPr>
      <w:r w:rsidRPr="005C7210">
        <w:rPr>
          <w:rFonts w:cs="Courier"/>
        </w:rPr>
        <w:t xml:space="preserve">2.1 </w:t>
      </w:r>
      <w:r w:rsidR="008E2CB3" w:rsidRPr="005C7210">
        <w:rPr>
          <w:rFonts w:cs="Courier"/>
        </w:rPr>
        <w:tab/>
      </w:r>
      <w:r w:rsidR="008E2CB3" w:rsidRPr="005C7210">
        <w:rPr>
          <w:rFonts w:cs="Courier"/>
        </w:rPr>
        <w:tab/>
      </w:r>
      <w:r w:rsidR="006943B9" w:rsidRPr="005C7210">
        <w:t>MANUFACTURER</w:t>
      </w:r>
    </w:p>
    <w:p w14:paraId="0F201661" w14:textId="53339FAF" w:rsidR="006943B9" w:rsidRPr="005C7210" w:rsidRDefault="006943B9" w:rsidP="004B5763">
      <w:pPr>
        <w:pStyle w:val="04Level-3"/>
        <w:numPr>
          <w:ilvl w:val="0"/>
          <w:numId w:val="0"/>
        </w:numPr>
        <w:spacing w:line="259" w:lineRule="auto"/>
        <w:ind w:left="720" w:hanging="360"/>
        <w:rPr>
          <w:rFonts w:ascii="Trebuchet MS" w:hAnsi="Trebuchet MS"/>
        </w:rPr>
      </w:pPr>
      <w:r w:rsidRPr="005C7210">
        <w:rPr>
          <w:rFonts w:ascii="Trebuchet MS" w:hAnsi="Trebuchet MS"/>
          <w:lang w:val="en-US"/>
        </w:rPr>
        <w:t>A.</w:t>
      </w:r>
      <w:r w:rsidRPr="005C7210">
        <w:rPr>
          <w:rFonts w:ascii="Trebuchet MS" w:hAnsi="Trebuchet MS"/>
          <w:lang w:val="en-US"/>
        </w:rPr>
        <w:tab/>
      </w:r>
      <w:r w:rsidRPr="005C7210">
        <w:rPr>
          <w:rFonts w:ascii="Trebuchet MS" w:hAnsi="Trebuchet MS"/>
        </w:rPr>
        <w:t xml:space="preserve">Basis-of-Design Product: Subject to compliance with requirements, provide Global IFS </w:t>
      </w:r>
      <w:r w:rsidR="00150AF8">
        <w:rPr>
          <w:rFonts w:ascii="Trebuchet MS" w:hAnsi="Trebuchet MS"/>
          <w:lang w:val="en-US"/>
        </w:rPr>
        <w:t>Cable</w:t>
      </w:r>
      <w:r w:rsidRPr="005C7210">
        <w:rPr>
          <w:rFonts w:ascii="Trebuchet MS" w:hAnsi="Trebuchet MS"/>
          <w:lang w:val="en-US"/>
        </w:rPr>
        <w:t xml:space="preserve"> </w:t>
      </w:r>
      <w:r w:rsidRPr="005C7210">
        <w:rPr>
          <w:rFonts w:ascii="Trebuchet MS" w:hAnsi="Trebuchet MS"/>
        </w:rPr>
        <w:t>Flooring, located in Grand Rapids, MI 49512.</w:t>
      </w:r>
    </w:p>
    <w:p w14:paraId="6366A6E2" w14:textId="2CDCECC3" w:rsidR="006943B9" w:rsidRPr="005C7210" w:rsidRDefault="006943B9" w:rsidP="006943B9">
      <w:pPr>
        <w:ind w:left="990" w:hanging="270"/>
        <w:rPr>
          <w:rFonts w:ascii="Trebuchet MS" w:hAnsi="Trebuchet MS" w:cs="Courier"/>
          <w:kern w:val="0"/>
          <w:sz w:val="22"/>
        </w:rPr>
      </w:pPr>
      <w:r w:rsidRPr="005C7210">
        <w:rPr>
          <w:rFonts w:ascii="Trebuchet MS" w:hAnsi="Trebuchet MS"/>
          <w:sz w:val="22"/>
        </w:rPr>
        <w:t>1. Substitutions will be considered, providing the alternative products meet or exceed the feature requirements as indicated herein and the performance requirements including the rolling load as outlined in section 1.3 and receive prior written approval by the Architect. The manufacturer shall certify that all panels meet or exceed the stated design criteria.</w:t>
      </w:r>
    </w:p>
    <w:p w14:paraId="19263877" w14:textId="7F740B70" w:rsidR="006943B9" w:rsidRPr="005C7210" w:rsidRDefault="006943B9" w:rsidP="00733A33">
      <w:pPr>
        <w:rPr>
          <w:rFonts w:ascii="Trebuchet MS" w:hAnsi="Trebuchet MS" w:cs="Courier"/>
          <w:kern w:val="0"/>
          <w:sz w:val="22"/>
        </w:rPr>
      </w:pPr>
    </w:p>
    <w:p w14:paraId="5356CE4D" w14:textId="2ABF5008" w:rsidR="006943B9" w:rsidRPr="005C7210" w:rsidRDefault="008E2CB3" w:rsidP="008E2CB3">
      <w:pPr>
        <w:pStyle w:val="03Level-2"/>
        <w:numPr>
          <w:ilvl w:val="0"/>
          <w:numId w:val="0"/>
        </w:numPr>
        <w:spacing w:after="240" w:line="259" w:lineRule="auto"/>
      </w:pPr>
      <w:r w:rsidRPr="005C7210">
        <w:rPr>
          <w:lang w:val="en-US"/>
        </w:rPr>
        <w:t>2.2</w:t>
      </w:r>
      <w:r w:rsidRPr="005C7210">
        <w:rPr>
          <w:lang w:val="en-US"/>
        </w:rPr>
        <w:tab/>
      </w:r>
      <w:r w:rsidR="006943B9" w:rsidRPr="005C7210">
        <w:t>MATERIALS</w:t>
      </w:r>
    </w:p>
    <w:p w14:paraId="19A7CECF" w14:textId="14DDAF5E" w:rsidR="009C3CED" w:rsidRPr="005C7210" w:rsidRDefault="008E2CB3" w:rsidP="005C7210">
      <w:pPr>
        <w:ind w:leftChars="170" w:left="718" w:hanging="361"/>
        <w:rPr>
          <w:rFonts w:ascii="Trebuchet MS" w:hAnsi="Trebuchet MS" w:cs="Courier"/>
          <w:kern w:val="0"/>
          <w:sz w:val="22"/>
        </w:rPr>
      </w:pPr>
      <w:r w:rsidRPr="005C7210">
        <w:rPr>
          <w:rFonts w:ascii="Trebuchet MS" w:hAnsi="Trebuchet MS"/>
          <w:sz w:val="22"/>
        </w:rPr>
        <w:t>A.</w:t>
      </w:r>
      <w:r w:rsidRPr="005C7210">
        <w:rPr>
          <w:rFonts w:ascii="Trebuchet MS" w:hAnsi="Trebuchet MS"/>
          <w:sz w:val="22"/>
        </w:rPr>
        <w:tab/>
      </w:r>
      <w:r w:rsidR="006943B9" w:rsidRPr="005C7210">
        <w:rPr>
          <w:rFonts w:ascii="Trebuchet MS" w:hAnsi="Trebuchet MS"/>
          <w:sz w:val="22"/>
        </w:rPr>
        <w:t xml:space="preserve">Floor Panels:  </w:t>
      </w:r>
      <w:r w:rsidR="009C3CED" w:rsidRPr="005C7210">
        <w:rPr>
          <w:rFonts w:ascii="Trebuchet MS" w:hAnsi="Trebuchet MS" w:cs="Courier"/>
          <w:kern w:val="0"/>
          <w:sz w:val="22"/>
        </w:rPr>
        <w:t>Provide ultra</w:t>
      </w:r>
      <w:r w:rsidR="00A07C0D">
        <w:rPr>
          <w:rFonts w:ascii="Trebuchet MS" w:hAnsi="Trebuchet MS" w:cs="Courier"/>
          <w:kern w:val="0"/>
          <w:sz w:val="22"/>
        </w:rPr>
        <w:t xml:space="preserve"> </w:t>
      </w:r>
      <w:r w:rsidR="009C3CED" w:rsidRPr="005C7210">
        <w:rPr>
          <w:rFonts w:ascii="Trebuchet MS" w:hAnsi="Trebuchet MS" w:cs="Courier"/>
          <w:kern w:val="0"/>
          <w:sz w:val="22"/>
        </w:rPr>
        <w:t>high-strength lightweight concrete with recycled molded PVC sheeting to flex and self-adjust to the existing floor surface. The cable feed-in access flooring panel shall be 2.3 mm thick steel sheet coated with lead free cationic paint (epoxy resin coating type) shall be all concrete surfaces, including those resulting from field cuts, must be sealed with the manufacturer's standard sealer before covering the surfaces with other materials.</w:t>
      </w:r>
    </w:p>
    <w:p w14:paraId="44353072" w14:textId="5B424D99" w:rsidR="006943B9" w:rsidRPr="005C7210" w:rsidRDefault="006943B9" w:rsidP="005C7210">
      <w:pPr>
        <w:pStyle w:val="04Level-3"/>
        <w:numPr>
          <w:ilvl w:val="0"/>
          <w:numId w:val="0"/>
        </w:numPr>
        <w:spacing w:line="259" w:lineRule="auto"/>
        <w:ind w:leftChars="314" w:left="1020" w:hanging="361"/>
        <w:rPr>
          <w:rFonts w:ascii="Trebuchet MS" w:hAnsi="Trebuchet MS"/>
        </w:rPr>
      </w:pPr>
    </w:p>
    <w:p w14:paraId="0578396C" w14:textId="33C8FEC6" w:rsidR="008E2CB3" w:rsidRPr="005C7210" w:rsidRDefault="008E2CB3" w:rsidP="008E2CB3">
      <w:pPr>
        <w:pStyle w:val="05Level-4"/>
        <w:numPr>
          <w:ilvl w:val="0"/>
          <w:numId w:val="0"/>
        </w:numPr>
        <w:spacing w:after="120" w:line="259" w:lineRule="auto"/>
        <w:ind w:left="1350" w:hanging="342"/>
        <w:rPr>
          <w:rFonts w:ascii="Trebuchet MS" w:hAnsi="Trebuchet MS" w:cs="Courier"/>
        </w:rPr>
      </w:pPr>
      <w:r w:rsidRPr="005C7210">
        <w:rPr>
          <w:rFonts w:ascii="Trebuchet MS" w:hAnsi="Trebuchet MS"/>
          <w:lang w:val="en-US"/>
        </w:rPr>
        <w:t>1.</w:t>
      </w:r>
      <w:r w:rsidRPr="005C7210">
        <w:rPr>
          <w:rFonts w:ascii="Trebuchet MS" w:hAnsi="Trebuchet MS"/>
          <w:lang w:val="en-US"/>
        </w:rPr>
        <w:tab/>
        <w:t xml:space="preserve">Base 40 System of </w:t>
      </w:r>
      <w:r w:rsidRPr="005C7210">
        <w:rPr>
          <w:rFonts w:ascii="Trebuchet MS" w:hAnsi="Trebuchet MS" w:cs="Courier"/>
        </w:rPr>
        <w:t xml:space="preserve">Global </w:t>
      </w:r>
      <w:r w:rsidR="00150AF8">
        <w:rPr>
          <w:rFonts w:ascii="Trebuchet MS" w:hAnsi="Trebuchet MS" w:cs="Courier"/>
          <w:lang w:val="en-US"/>
        </w:rPr>
        <w:t>Cable</w:t>
      </w:r>
      <w:r w:rsidRPr="005C7210">
        <w:rPr>
          <w:rFonts w:ascii="Trebuchet MS" w:hAnsi="Trebuchet MS" w:cs="Courier"/>
        </w:rPr>
        <w:t xml:space="preserve"> Floor System on a </w:t>
      </w:r>
      <w:r w:rsidR="001B3822" w:rsidRPr="005C7210">
        <w:rPr>
          <w:rFonts w:ascii="Trebuchet MS" w:hAnsi="Trebuchet MS" w:cs="Courier"/>
        </w:rPr>
        <w:t>23.6</w:t>
      </w:r>
      <w:r w:rsidR="001B3822">
        <w:rPr>
          <w:rFonts w:ascii="Trebuchet MS" w:hAnsi="Trebuchet MS" w:cs="Courier"/>
          <w:lang w:val="en-US"/>
        </w:rPr>
        <w:t>”</w:t>
      </w:r>
      <w:r w:rsidR="001B3822" w:rsidRPr="005C7210">
        <w:rPr>
          <w:rFonts w:ascii="Trebuchet MS" w:hAnsi="Trebuchet MS" w:cs="Courier"/>
        </w:rPr>
        <w:t xml:space="preserve"> </w:t>
      </w:r>
      <w:r w:rsidR="001B3822">
        <w:rPr>
          <w:rFonts w:ascii="Trebuchet MS" w:hAnsi="Trebuchet MS" w:cs="Courier"/>
          <w:lang w:val="en-US"/>
        </w:rPr>
        <w:t>x</w:t>
      </w:r>
      <w:r w:rsidR="001B3822" w:rsidRPr="005C7210">
        <w:rPr>
          <w:rFonts w:ascii="Trebuchet MS" w:hAnsi="Trebuchet MS" w:cs="Courier"/>
        </w:rPr>
        <w:t xml:space="preserve"> 23.6</w:t>
      </w:r>
      <w:r w:rsidR="001B3822">
        <w:rPr>
          <w:rFonts w:ascii="Trebuchet MS" w:hAnsi="Trebuchet MS" w:cs="Courier"/>
          <w:lang w:val="en-US"/>
        </w:rPr>
        <w:t>” (</w:t>
      </w:r>
      <w:r w:rsidRPr="005C7210">
        <w:rPr>
          <w:rFonts w:ascii="Trebuchet MS" w:hAnsi="Trebuchet MS" w:cs="Courier"/>
        </w:rPr>
        <w:t>600</w:t>
      </w:r>
      <w:r w:rsidR="001B3822">
        <w:rPr>
          <w:rFonts w:ascii="Trebuchet MS" w:hAnsi="Trebuchet MS" w:cs="Courier"/>
          <w:lang w:val="en-US"/>
        </w:rPr>
        <w:t>mm x</w:t>
      </w:r>
      <w:r w:rsidRPr="005C7210">
        <w:rPr>
          <w:rFonts w:ascii="Trebuchet MS" w:hAnsi="Trebuchet MS" w:cs="Courier"/>
        </w:rPr>
        <w:t xml:space="preserve"> 600mm</w:t>
      </w:r>
      <w:r w:rsidR="001B3822">
        <w:rPr>
          <w:rFonts w:ascii="Trebuchet MS" w:hAnsi="Trebuchet MS" w:cs="Courier"/>
          <w:lang w:val="en-US"/>
        </w:rPr>
        <w:t>)</w:t>
      </w:r>
      <w:r w:rsidRPr="005C7210">
        <w:rPr>
          <w:rFonts w:ascii="Trebuchet MS" w:hAnsi="Trebuchet MS" w:cs="Courier"/>
        </w:rPr>
        <w:t xml:space="preserve">  square module providing </w:t>
      </w:r>
      <w:r w:rsidR="001B3822" w:rsidRPr="005C7210">
        <w:rPr>
          <w:rFonts w:ascii="Trebuchet MS" w:hAnsi="Trebuchet MS" w:cs="Courier"/>
        </w:rPr>
        <w:t>1.57</w:t>
      </w:r>
      <w:r w:rsidR="00150AF8">
        <w:rPr>
          <w:rFonts w:ascii="Trebuchet MS" w:hAnsi="Trebuchet MS" w:cs="Courier"/>
          <w:lang w:val="en-US"/>
        </w:rPr>
        <w:t>”</w:t>
      </w:r>
      <w:r w:rsidR="001B3822" w:rsidRPr="005C7210">
        <w:rPr>
          <w:rFonts w:ascii="Trebuchet MS" w:hAnsi="Trebuchet MS" w:cs="Courier"/>
        </w:rPr>
        <w:t xml:space="preserve"> </w:t>
      </w:r>
      <w:r w:rsidR="001B3822">
        <w:rPr>
          <w:rFonts w:ascii="Trebuchet MS" w:hAnsi="Trebuchet MS" w:cs="Courier"/>
          <w:lang w:val="en-US"/>
        </w:rPr>
        <w:t>(</w:t>
      </w:r>
      <w:r w:rsidRPr="005C7210">
        <w:rPr>
          <w:rFonts w:ascii="Trebuchet MS" w:hAnsi="Trebuchet MS" w:cs="Courier"/>
        </w:rPr>
        <w:t xml:space="preserve">40mm) finished floor height from structural floor. </w:t>
      </w:r>
    </w:p>
    <w:p w14:paraId="0FB0AAFA" w14:textId="28682344" w:rsidR="008E2CB3" w:rsidRPr="005C7210" w:rsidRDefault="008E2CB3" w:rsidP="008E2CB3">
      <w:pPr>
        <w:pStyle w:val="05Level-4"/>
        <w:numPr>
          <w:ilvl w:val="0"/>
          <w:numId w:val="0"/>
        </w:numPr>
        <w:spacing w:after="120" w:line="259" w:lineRule="auto"/>
        <w:ind w:left="1350" w:hanging="342"/>
        <w:rPr>
          <w:rFonts w:ascii="Trebuchet MS" w:hAnsi="Trebuchet MS" w:cs="Courier"/>
          <w:lang w:val="en-US"/>
        </w:rPr>
      </w:pPr>
      <w:r w:rsidRPr="005C7210">
        <w:rPr>
          <w:rFonts w:ascii="Trebuchet MS" w:hAnsi="Trebuchet MS" w:cs="Courier"/>
          <w:lang w:val="en-US"/>
        </w:rPr>
        <w:t xml:space="preserve">2. </w:t>
      </w:r>
      <w:r w:rsidRPr="005C7210">
        <w:rPr>
          <w:rFonts w:ascii="Trebuchet MS" w:hAnsi="Trebuchet MS" w:cs="Courier"/>
          <w:lang w:val="en-US"/>
        </w:rPr>
        <w:tab/>
      </w:r>
      <w:r w:rsidRPr="005C7210">
        <w:rPr>
          <w:rFonts w:ascii="Trebuchet MS" w:hAnsi="Trebuchet MS" w:cs="Courier"/>
        </w:rPr>
        <w:t xml:space="preserve">Base 40 System providing </w:t>
      </w:r>
      <w:r w:rsidR="00150AF8" w:rsidRPr="005C7210">
        <w:rPr>
          <w:rFonts w:ascii="Trebuchet MS" w:hAnsi="Trebuchet MS" w:cs="Courier"/>
        </w:rPr>
        <w:t>2.75</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x</w:t>
      </w:r>
      <w:r w:rsidR="00150AF8" w:rsidRPr="005C7210">
        <w:rPr>
          <w:rFonts w:ascii="Trebuchet MS" w:hAnsi="Trebuchet MS" w:cs="Courier"/>
        </w:rPr>
        <w:t xml:space="preserve"> 1.41</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w:t>
      </w:r>
      <w:r w:rsidRPr="005C7210">
        <w:rPr>
          <w:rFonts w:ascii="Trebuchet MS" w:hAnsi="Trebuchet MS" w:cs="Courier"/>
        </w:rPr>
        <w:t>70</w:t>
      </w:r>
      <w:r w:rsidR="00150AF8">
        <w:rPr>
          <w:rFonts w:ascii="Trebuchet MS" w:hAnsi="Trebuchet MS" w:cs="Courier"/>
          <w:lang w:val="en-US"/>
        </w:rPr>
        <w:t>mm x</w:t>
      </w:r>
      <w:r w:rsidRPr="005C7210">
        <w:rPr>
          <w:rFonts w:ascii="Trebuchet MS" w:hAnsi="Trebuchet MS" w:cs="Courier"/>
        </w:rPr>
        <w:t xml:space="preserve"> 36mm wiring trenches every </w:t>
      </w:r>
      <w:r w:rsidR="00150AF8" w:rsidRPr="005C7210">
        <w:rPr>
          <w:rFonts w:ascii="Trebuchet MS" w:hAnsi="Trebuchet MS" w:cs="Courier"/>
        </w:rPr>
        <w:t>11.8</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w:t>
      </w:r>
      <w:r w:rsidRPr="005C7210">
        <w:rPr>
          <w:rFonts w:ascii="Trebuchet MS" w:hAnsi="Trebuchet MS" w:cs="Courier"/>
        </w:rPr>
        <w:t>300 m</w:t>
      </w:r>
      <w:r w:rsidR="00150AF8">
        <w:rPr>
          <w:rFonts w:ascii="Trebuchet MS" w:hAnsi="Trebuchet MS" w:cs="Courier"/>
          <w:lang w:val="en-US"/>
        </w:rPr>
        <w:t>m</w:t>
      </w:r>
      <w:r w:rsidRPr="005C7210">
        <w:rPr>
          <w:rFonts w:ascii="Trebuchet MS" w:hAnsi="Trebuchet MS" w:cs="Courier"/>
          <w:lang w:val="en-US"/>
        </w:rPr>
        <w:t xml:space="preserve">). </w:t>
      </w:r>
    </w:p>
    <w:p w14:paraId="545BD083" w14:textId="2F82CC6E" w:rsidR="008E2CB3" w:rsidRPr="005C7210" w:rsidRDefault="008E2CB3" w:rsidP="008E2CB3">
      <w:pPr>
        <w:pStyle w:val="05Level-4"/>
        <w:numPr>
          <w:ilvl w:val="0"/>
          <w:numId w:val="0"/>
        </w:numPr>
        <w:spacing w:after="120" w:line="259" w:lineRule="auto"/>
        <w:ind w:left="1350" w:hanging="342"/>
        <w:rPr>
          <w:rFonts w:ascii="Trebuchet MS" w:hAnsi="Trebuchet MS" w:cs="Courier"/>
          <w:lang w:val="en-US"/>
        </w:rPr>
      </w:pPr>
      <w:r w:rsidRPr="005C7210">
        <w:rPr>
          <w:rFonts w:ascii="Trebuchet MS" w:hAnsi="Trebuchet MS" w:cs="Courier"/>
          <w:lang w:val="en-US"/>
        </w:rPr>
        <w:t xml:space="preserve">3. </w:t>
      </w:r>
      <w:r w:rsidRPr="005C7210">
        <w:rPr>
          <w:rFonts w:ascii="Trebuchet MS" w:hAnsi="Trebuchet MS" w:cs="Courier"/>
          <w:lang w:val="en-US"/>
        </w:rPr>
        <w:tab/>
      </w:r>
      <w:r w:rsidR="006943B9" w:rsidRPr="005C7210">
        <w:rPr>
          <w:rFonts w:ascii="Trebuchet MS" w:hAnsi="Trebuchet MS" w:cs="Courier"/>
        </w:rPr>
        <w:t xml:space="preserve">Border 40 system of Global </w:t>
      </w:r>
      <w:r w:rsidR="00150AF8">
        <w:rPr>
          <w:rFonts w:ascii="Trebuchet MS" w:hAnsi="Trebuchet MS" w:cs="Courier"/>
          <w:lang w:val="en-US"/>
        </w:rPr>
        <w:t>Cable</w:t>
      </w:r>
      <w:r w:rsidR="006943B9" w:rsidRPr="005C7210">
        <w:rPr>
          <w:rFonts w:ascii="Trebuchet MS" w:hAnsi="Trebuchet MS" w:cs="Courier"/>
        </w:rPr>
        <w:t xml:space="preserve"> Floor System on a </w:t>
      </w:r>
      <w:r w:rsidR="00150AF8" w:rsidRPr="005C7210">
        <w:rPr>
          <w:rFonts w:ascii="Trebuchet MS" w:hAnsi="Trebuchet MS" w:cs="Courier"/>
        </w:rPr>
        <w:t>23.6</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x</w:t>
      </w:r>
      <w:r w:rsidR="00150AF8" w:rsidRPr="005C7210">
        <w:rPr>
          <w:rFonts w:ascii="Trebuchet MS" w:hAnsi="Trebuchet MS" w:cs="Courier"/>
        </w:rPr>
        <w:t xml:space="preserve"> 23.6</w:t>
      </w:r>
      <w:r w:rsidR="00150AF8">
        <w:rPr>
          <w:rFonts w:ascii="Trebuchet MS" w:hAnsi="Trebuchet MS" w:cs="Courier"/>
          <w:lang w:val="en-US"/>
        </w:rPr>
        <w:t>” (</w:t>
      </w:r>
      <w:r w:rsidR="00150AF8" w:rsidRPr="005C7210">
        <w:rPr>
          <w:rFonts w:ascii="Trebuchet MS" w:hAnsi="Trebuchet MS" w:cs="Courier"/>
        </w:rPr>
        <w:t>600</w:t>
      </w:r>
      <w:r w:rsidR="00150AF8">
        <w:rPr>
          <w:rFonts w:ascii="Trebuchet MS" w:hAnsi="Trebuchet MS" w:cs="Courier"/>
          <w:lang w:val="en-US"/>
        </w:rPr>
        <w:t>mm x</w:t>
      </w:r>
      <w:r w:rsidR="00150AF8" w:rsidRPr="005C7210">
        <w:rPr>
          <w:rFonts w:ascii="Trebuchet MS" w:hAnsi="Trebuchet MS" w:cs="Courier"/>
        </w:rPr>
        <w:t xml:space="preserve"> 600mm</w:t>
      </w:r>
      <w:r w:rsidR="00150AF8">
        <w:rPr>
          <w:rFonts w:ascii="Trebuchet MS" w:hAnsi="Trebuchet MS" w:cs="Courier"/>
          <w:lang w:val="en-US"/>
        </w:rPr>
        <w:t xml:space="preserve">) </w:t>
      </w:r>
      <w:r w:rsidR="006943B9" w:rsidRPr="005C7210">
        <w:rPr>
          <w:rFonts w:ascii="Trebuchet MS" w:hAnsi="Trebuchet MS" w:cs="Courier"/>
        </w:rPr>
        <w:t xml:space="preserve">square module providing </w:t>
      </w:r>
      <w:r w:rsidR="00150AF8" w:rsidRPr="005C7210">
        <w:rPr>
          <w:rFonts w:ascii="Trebuchet MS" w:hAnsi="Trebuchet MS" w:cs="Courier"/>
        </w:rPr>
        <w:t>1.57</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w:t>
      </w:r>
      <w:r w:rsidR="006943B9" w:rsidRPr="005C7210">
        <w:rPr>
          <w:rFonts w:ascii="Trebuchet MS" w:hAnsi="Trebuchet MS" w:cs="Courier"/>
        </w:rPr>
        <w:t xml:space="preserve">40mm) finished floor height. Border 40 System can be cut in </w:t>
      </w:r>
      <w:r w:rsidR="00150AF8" w:rsidRPr="005C7210">
        <w:rPr>
          <w:rFonts w:ascii="Trebuchet MS" w:hAnsi="Trebuchet MS" w:cs="Courier"/>
        </w:rPr>
        <w:t>2</w:t>
      </w:r>
      <w:r w:rsidR="00150AF8">
        <w:rPr>
          <w:rFonts w:ascii="Trebuchet MS" w:hAnsi="Trebuchet MS" w:cs="Courier"/>
          <w:lang w:val="en-US"/>
        </w:rPr>
        <w:t xml:space="preserve">” x </w:t>
      </w:r>
      <w:r w:rsidR="00150AF8" w:rsidRPr="005C7210">
        <w:rPr>
          <w:rFonts w:ascii="Trebuchet MS" w:hAnsi="Trebuchet MS" w:cs="Courier"/>
        </w:rPr>
        <w:t>2</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w:t>
      </w:r>
      <w:r w:rsidR="006943B9" w:rsidRPr="005C7210">
        <w:rPr>
          <w:rFonts w:ascii="Trebuchet MS" w:hAnsi="Trebuchet MS" w:cs="Courier"/>
        </w:rPr>
        <w:t>50</w:t>
      </w:r>
      <w:r w:rsidR="00150AF8">
        <w:rPr>
          <w:rFonts w:ascii="Trebuchet MS" w:hAnsi="Trebuchet MS" w:cs="Courier"/>
          <w:lang w:val="en-US"/>
        </w:rPr>
        <w:t>mm x</w:t>
      </w:r>
      <w:r w:rsidR="006943B9" w:rsidRPr="005C7210">
        <w:rPr>
          <w:rFonts w:ascii="Trebuchet MS" w:hAnsi="Trebuchet MS" w:cs="Courier"/>
        </w:rPr>
        <w:t xml:space="preserve"> 50 mm) on so accurate, efficient, and quiet on-site job cutting by knife cutter and fitting for perimeters and around columns.</w:t>
      </w:r>
      <w:r w:rsidRPr="005C7210">
        <w:rPr>
          <w:rFonts w:ascii="Trebuchet MS" w:hAnsi="Trebuchet MS" w:cs="Courier"/>
          <w:lang w:val="en-US"/>
        </w:rPr>
        <w:t xml:space="preserve"> </w:t>
      </w:r>
    </w:p>
    <w:p w14:paraId="6C9AD279" w14:textId="46F7A2E6" w:rsidR="006943B9" w:rsidRDefault="008E2CB3" w:rsidP="008E2CB3">
      <w:pPr>
        <w:pStyle w:val="05Level-4"/>
        <w:numPr>
          <w:ilvl w:val="0"/>
          <w:numId w:val="0"/>
        </w:numPr>
        <w:spacing w:after="120" w:line="259" w:lineRule="auto"/>
        <w:ind w:left="1350" w:hanging="342"/>
        <w:rPr>
          <w:rFonts w:ascii="Trebuchet MS" w:hAnsi="Trebuchet MS" w:cs="Courier"/>
          <w:lang w:val="en-US"/>
        </w:rPr>
      </w:pPr>
      <w:r w:rsidRPr="005C7210">
        <w:rPr>
          <w:rFonts w:ascii="Trebuchet MS" w:hAnsi="Trebuchet MS" w:cs="Courier"/>
          <w:lang w:val="en-US"/>
        </w:rPr>
        <w:t xml:space="preserve">4. </w:t>
      </w:r>
      <w:r w:rsidRPr="005C7210">
        <w:rPr>
          <w:rFonts w:ascii="Trebuchet MS" w:hAnsi="Trebuchet MS" w:cs="Courier"/>
          <w:lang w:val="en-US"/>
        </w:rPr>
        <w:tab/>
        <w:t xml:space="preserve">Feed-in 40 System </w:t>
      </w:r>
      <w:r w:rsidRPr="005C7210">
        <w:rPr>
          <w:rFonts w:ascii="Trebuchet MS" w:hAnsi="Trebuchet MS" w:cs="Courier"/>
        </w:rPr>
        <w:t xml:space="preserve">of Global </w:t>
      </w:r>
      <w:r w:rsidR="00150AF8">
        <w:rPr>
          <w:rFonts w:ascii="Trebuchet MS" w:hAnsi="Trebuchet MS" w:cs="Courier"/>
          <w:lang w:val="en-US"/>
        </w:rPr>
        <w:t>Cable</w:t>
      </w:r>
      <w:r w:rsidRPr="005C7210">
        <w:rPr>
          <w:rFonts w:ascii="Trebuchet MS" w:hAnsi="Trebuchet MS" w:cs="Courier"/>
        </w:rPr>
        <w:t xml:space="preserve"> Floor System on </w:t>
      </w:r>
      <w:r w:rsidR="00150AF8" w:rsidRPr="005C7210">
        <w:rPr>
          <w:rFonts w:ascii="Trebuchet MS" w:hAnsi="Trebuchet MS" w:cs="Courier"/>
        </w:rPr>
        <w:t>23.6</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x</w:t>
      </w:r>
      <w:r w:rsidR="00150AF8" w:rsidRPr="005C7210">
        <w:rPr>
          <w:rFonts w:ascii="Trebuchet MS" w:hAnsi="Trebuchet MS" w:cs="Courier"/>
        </w:rPr>
        <w:t xml:space="preserve"> 23.6</w:t>
      </w:r>
      <w:r w:rsidR="00150AF8">
        <w:rPr>
          <w:rFonts w:ascii="Trebuchet MS" w:hAnsi="Trebuchet MS" w:cs="Courier"/>
          <w:lang w:val="en-US"/>
        </w:rPr>
        <w:t>” (</w:t>
      </w:r>
      <w:r w:rsidR="00150AF8" w:rsidRPr="005C7210">
        <w:rPr>
          <w:rFonts w:ascii="Trebuchet MS" w:hAnsi="Trebuchet MS" w:cs="Courier"/>
        </w:rPr>
        <w:t>600</w:t>
      </w:r>
      <w:r w:rsidR="00150AF8">
        <w:rPr>
          <w:rFonts w:ascii="Trebuchet MS" w:hAnsi="Trebuchet MS" w:cs="Courier"/>
          <w:lang w:val="en-US"/>
        </w:rPr>
        <w:t>mm x</w:t>
      </w:r>
      <w:r w:rsidR="00150AF8" w:rsidRPr="005C7210">
        <w:rPr>
          <w:rFonts w:ascii="Trebuchet MS" w:hAnsi="Trebuchet MS" w:cs="Courier"/>
        </w:rPr>
        <w:t xml:space="preserve"> 600mm</w:t>
      </w:r>
      <w:r w:rsidR="00150AF8">
        <w:rPr>
          <w:rFonts w:ascii="Trebuchet MS" w:hAnsi="Trebuchet MS" w:cs="Courier"/>
          <w:lang w:val="en-US"/>
        </w:rPr>
        <w:t>)</w:t>
      </w:r>
      <w:r w:rsidRPr="005C7210">
        <w:rPr>
          <w:rFonts w:ascii="Trebuchet MS" w:hAnsi="Trebuchet MS" w:cs="Courier"/>
        </w:rPr>
        <w:t xml:space="preserve"> square module providing </w:t>
      </w:r>
      <w:r w:rsidR="00150AF8" w:rsidRPr="005C7210">
        <w:rPr>
          <w:rFonts w:ascii="Trebuchet MS" w:hAnsi="Trebuchet MS" w:cs="Courier"/>
        </w:rPr>
        <w:t>1.57</w:t>
      </w:r>
      <w:r w:rsidR="00150AF8">
        <w:rPr>
          <w:rFonts w:ascii="Trebuchet MS" w:hAnsi="Trebuchet MS" w:cs="Courier"/>
          <w:lang w:val="en-US"/>
        </w:rPr>
        <w:t>”</w:t>
      </w:r>
      <w:r w:rsidR="00150AF8" w:rsidRPr="005C7210">
        <w:rPr>
          <w:rFonts w:ascii="Trebuchet MS" w:hAnsi="Trebuchet MS" w:cs="Courier"/>
        </w:rPr>
        <w:t xml:space="preserve"> </w:t>
      </w:r>
      <w:r w:rsidR="00150AF8">
        <w:rPr>
          <w:rFonts w:ascii="Trebuchet MS" w:hAnsi="Trebuchet MS" w:cs="Courier"/>
          <w:lang w:val="en-US"/>
        </w:rPr>
        <w:t>(</w:t>
      </w:r>
      <w:r w:rsidR="00150AF8" w:rsidRPr="005C7210">
        <w:rPr>
          <w:rFonts w:ascii="Trebuchet MS" w:hAnsi="Trebuchet MS" w:cs="Courier"/>
        </w:rPr>
        <w:t>40mm)</w:t>
      </w:r>
      <w:r w:rsidRPr="005C7210">
        <w:rPr>
          <w:rFonts w:ascii="Trebuchet MS" w:hAnsi="Trebuchet MS" w:cs="Courier"/>
        </w:rPr>
        <w:t xml:space="preserve"> finished floor height. </w:t>
      </w:r>
      <w:r w:rsidR="0083352C">
        <w:rPr>
          <w:rFonts w:ascii="Trebuchet MS" w:hAnsi="Trebuchet MS" w:cs="Courier"/>
          <w:lang w:val="en-US"/>
        </w:rPr>
        <w:t xml:space="preserve"> </w:t>
      </w:r>
    </w:p>
    <w:p w14:paraId="25313117" w14:textId="77777777" w:rsidR="0083352C" w:rsidRPr="0083352C" w:rsidRDefault="0083352C" w:rsidP="008E2CB3">
      <w:pPr>
        <w:pStyle w:val="05Level-4"/>
        <w:numPr>
          <w:ilvl w:val="0"/>
          <w:numId w:val="0"/>
        </w:numPr>
        <w:spacing w:after="120" w:line="259" w:lineRule="auto"/>
        <w:ind w:left="1350" w:hanging="342"/>
        <w:rPr>
          <w:rFonts w:ascii="Trebuchet MS" w:hAnsi="Trebuchet MS"/>
          <w:lang w:val="en-US"/>
        </w:rPr>
      </w:pPr>
    </w:p>
    <w:p w14:paraId="0A8EB352" w14:textId="08637C31" w:rsidR="006943B9" w:rsidRPr="005C7210" w:rsidRDefault="008E2CB3" w:rsidP="005C7210">
      <w:pPr>
        <w:pStyle w:val="05Level-4"/>
        <w:numPr>
          <w:ilvl w:val="0"/>
          <w:numId w:val="0"/>
        </w:numPr>
        <w:spacing w:line="259" w:lineRule="auto"/>
        <w:ind w:left="720" w:hanging="360"/>
        <w:rPr>
          <w:rFonts w:ascii="Trebuchet MS" w:hAnsi="Trebuchet MS"/>
        </w:rPr>
      </w:pPr>
      <w:r w:rsidRPr="005C7210">
        <w:rPr>
          <w:rFonts w:ascii="Trebuchet MS" w:hAnsi="Trebuchet MS"/>
          <w:lang w:val="en-US"/>
        </w:rPr>
        <w:lastRenderedPageBreak/>
        <w:t>B.</w:t>
      </w:r>
      <w:r w:rsidRPr="005C7210">
        <w:rPr>
          <w:rFonts w:ascii="Trebuchet MS" w:hAnsi="Trebuchet MS"/>
          <w:lang w:val="en-US"/>
        </w:rPr>
        <w:tab/>
      </w:r>
      <w:r w:rsidR="006943B9" w:rsidRPr="005C7210">
        <w:rPr>
          <w:rFonts w:ascii="Trebuchet MS" w:hAnsi="Trebuchet MS"/>
        </w:rPr>
        <w:t xml:space="preserve">Panel Finish:  </w:t>
      </w:r>
    </w:p>
    <w:p w14:paraId="24A18094" w14:textId="51129706" w:rsidR="009C3CED" w:rsidRPr="009628DB" w:rsidRDefault="008E2CB3" w:rsidP="009C3CED">
      <w:pPr>
        <w:ind w:leftChars="471" w:left="1437" w:hanging="448"/>
        <w:rPr>
          <w:rFonts w:ascii="Trebuchet MS" w:hAnsi="Trebuchet MS" w:cs="Courier"/>
          <w:kern w:val="0"/>
          <w:sz w:val="22"/>
        </w:rPr>
      </w:pPr>
      <w:r w:rsidRPr="005C7210">
        <w:rPr>
          <w:rFonts w:ascii="Trebuchet MS" w:hAnsi="Trebuchet MS" w:cs="Courier"/>
          <w:sz w:val="22"/>
        </w:rPr>
        <w:t xml:space="preserve">1. </w:t>
      </w:r>
      <w:r w:rsidR="009C3CED" w:rsidRPr="005C7210">
        <w:rPr>
          <w:rFonts w:ascii="Trebuchet MS" w:hAnsi="Trebuchet MS" w:cs="Courier"/>
          <w:sz w:val="22"/>
        </w:rPr>
        <w:tab/>
      </w:r>
      <w:r w:rsidRPr="005C7210">
        <w:rPr>
          <w:rFonts w:ascii="Trebuchet MS" w:hAnsi="Trebuchet MS" w:cs="Courier"/>
          <w:kern w:val="0"/>
          <w:sz w:val="22"/>
        </w:rPr>
        <w:t xml:space="preserve">Finishing materials are necessary for the System. </w:t>
      </w:r>
      <w:r w:rsidRPr="009628DB">
        <w:rPr>
          <w:rFonts w:ascii="Trebuchet MS" w:hAnsi="Trebuchet MS" w:cs="Courier"/>
          <w:kern w:val="0"/>
          <w:sz w:val="22"/>
        </w:rPr>
        <w:t xml:space="preserve">Do not expose metal on finished top surface of panels. </w:t>
      </w:r>
      <w:r w:rsidR="009C3CED" w:rsidRPr="009628DB">
        <w:rPr>
          <w:rFonts w:ascii="Trebuchet MS" w:hAnsi="Trebuchet MS" w:cs="Courier"/>
          <w:kern w:val="0"/>
          <w:sz w:val="22"/>
        </w:rPr>
        <w:t xml:space="preserve">Cover floor panels with carpet tile and vinyl tile installed in the field.  </w:t>
      </w:r>
    </w:p>
    <w:p w14:paraId="5138B099" w14:textId="08DC9BFF" w:rsidR="009C3CED" w:rsidRPr="005C7210" w:rsidRDefault="009C3CED" w:rsidP="009C3CED">
      <w:pPr>
        <w:ind w:leftChars="685" w:left="1438"/>
        <w:rPr>
          <w:rFonts w:ascii="Trebuchet MS" w:hAnsi="Trebuchet MS" w:cs="Courier"/>
          <w:kern w:val="0"/>
          <w:sz w:val="22"/>
        </w:rPr>
      </w:pPr>
      <w:r w:rsidRPr="009628DB">
        <w:rPr>
          <w:rFonts w:ascii="Trebuchet MS" w:hAnsi="Trebuchet MS" w:cs="Courier"/>
          <w:kern w:val="0"/>
          <w:sz w:val="22"/>
        </w:rPr>
        <w:t>Provide cutouts and cutout closures to accommodate utility systems and equipment inter</w:t>
      </w:r>
      <w:r w:rsidR="00150AF8">
        <w:rPr>
          <w:rFonts w:ascii="Trebuchet MS" w:hAnsi="Trebuchet MS" w:cs="Courier"/>
          <w:kern w:val="0"/>
          <w:sz w:val="22"/>
        </w:rPr>
        <w:t>-</w:t>
      </w:r>
      <w:r w:rsidRPr="009628DB">
        <w:rPr>
          <w:rFonts w:ascii="Trebuchet MS" w:hAnsi="Trebuchet MS" w:cs="Courier"/>
          <w:kern w:val="0"/>
          <w:sz w:val="22"/>
        </w:rPr>
        <w:t xml:space="preserve">cabling. Reinforce cutouts to meet design load requirements. </w:t>
      </w:r>
    </w:p>
    <w:p w14:paraId="38B347B0" w14:textId="77777777" w:rsidR="009C3CED" w:rsidRPr="005C7210" w:rsidRDefault="009C3CED" w:rsidP="009C3CED">
      <w:pPr>
        <w:ind w:leftChars="685" w:left="1438"/>
        <w:rPr>
          <w:rFonts w:ascii="Trebuchet MS" w:hAnsi="Trebuchet MS" w:cs="Courier"/>
          <w:kern w:val="0"/>
          <w:sz w:val="22"/>
        </w:rPr>
      </w:pPr>
    </w:p>
    <w:p w14:paraId="21E7C3FF" w14:textId="36D0CFE3" w:rsidR="006943B9" w:rsidRPr="005C7210" w:rsidRDefault="009C3CED" w:rsidP="009C3CED">
      <w:pPr>
        <w:pStyle w:val="05Level-4"/>
        <w:numPr>
          <w:ilvl w:val="0"/>
          <w:numId w:val="0"/>
        </w:numPr>
        <w:spacing w:after="240" w:line="259" w:lineRule="auto"/>
        <w:ind w:left="1350" w:hanging="360"/>
        <w:rPr>
          <w:rFonts w:ascii="Trebuchet MS" w:hAnsi="Trebuchet MS"/>
        </w:rPr>
      </w:pPr>
      <w:r w:rsidRPr="005C7210">
        <w:rPr>
          <w:rFonts w:ascii="Trebuchet MS" w:hAnsi="Trebuchet MS"/>
          <w:lang w:val="en-US"/>
        </w:rPr>
        <w:t xml:space="preserve">2. </w:t>
      </w:r>
      <w:r w:rsidRPr="005C7210">
        <w:rPr>
          <w:rFonts w:ascii="Trebuchet MS" w:hAnsi="Trebuchet MS"/>
          <w:lang w:val="en-US"/>
        </w:rPr>
        <w:tab/>
      </w:r>
      <w:r w:rsidR="006943B9" w:rsidRPr="005C7210">
        <w:rPr>
          <w:rFonts w:ascii="Trebuchet MS" w:hAnsi="Trebuchet MS"/>
        </w:rPr>
        <w:t>Finish the surface of floor panels with floor covering material as indicated on the contract drawings.</w:t>
      </w:r>
    </w:p>
    <w:p w14:paraId="137133AB" w14:textId="4C195637" w:rsidR="009C3CED" w:rsidRPr="005C7210" w:rsidRDefault="009C3CED" w:rsidP="005C7210">
      <w:pPr>
        <w:ind w:left="720" w:hanging="360"/>
        <w:rPr>
          <w:rFonts w:ascii="Trebuchet MS" w:hAnsi="Trebuchet MS" w:cs="Courier"/>
          <w:kern w:val="0"/>
          <w:sz w:val="22"/>
        </w:rPr>
      </w:pPr>
      <w:r w:rsidRPr="005C7210">
        <w:rPr>
          <w:rFonts w:ascii="Trebuchet MS" w:hAnsi="Trebuchet MS" w:cs="Courier"/>
          <w:kern w:val="0"/>
          <w:sz w:val="22"/>
        </w:rPr>
        <w:t xml:space="preserve">C. </w:t>
      </w:r>
      <w:r w:rsidR="00B40841" w:rsidRPr="005C7210">
        <w:rPr>
          <w:rFonts w:ascii="Trebuchet MS" w:hAnsi="Trebuchet MS" w:cs="Courier"/>
          <w:kern w:val="0"/>
          <w:sz w:val="22"/>
        </w:rPr>
        <w:tab/>
      </w:r>
      <w:r w:rsidRPr="005C7210">
        <w:rPr>
          <w:rFonts w:ascii="Trebuchet MS" w:hAnsi="Trebuchet MS" w:cs="Courier"/>
          <w:kern w:val="0"/>
          <w:sz w:val="22"/>
        </w:rPr>
        <w:t xml:space="preserve">Accessories: </w:t>
      </w:r>
    </w:p>
    <w:p w14:paraId="2EA3134E" w14:textId="6C943FB7" w:rsidR="009C3CED" w:rsidRPr="005C7210" w:rsidRDefault="009C3CED" w:rsidP="00B40841">
      <w:pPr>
        <w:ind w:left="1440" w:hanging="450"/>
        <w:rPr>
          <w:rFonts w:ascii="Trebuchet MS" w:hAnsi="Trebuchet MS" w:cs="Courier"/>
          <w:kern w:val="0"/>
          <w:sz w:val="22"/>
        </w:rPr>
      </w:pPr>
      <w:r w:rsidRPr="005C7210">
        <w:rPr>
          <w:rFonts w:ascii="Trebuchet MS" w:hAnsi="Trebuchet MS" w:cs="Courier"/>
          <w:kern w:val="0"/>
          <w:sz w:val="22"/>
        </w:rPr>
        <w:t xml:space="preserve">1. </w:t>
      </w:r>
      <w:r w:rsidR="00B40841" w:rsidRPr="005C7210">
        <w:rPr>
          <w:rFonts w:ascii="Trebuchet MS" w:hAnsi="Trebuchet MS" w:cs="Courier"/>
          <w:kern w:val="0"/>
          <w:sz w:val="22"/>
        </w:rPr>
        <w:tab/>
      </w:r>
      <w:r w:rsidRPr="005C7210">
        <w:rPr>
          <w:rFonts w:ascii="Trebuchet MS" w:hAnsi="Trebuchet MS" w:cs="Courier"/>
          <w:kern w:val="0"/>
          <w:sz w:val="22"/>
        </w:rPr>
        <w:t>Ramps:</w:t>
      </w:r>
      <w:r w:rsidR="00B40841" w:rsidRPr="005C7210">
        <w:rPr>
          <w:rFonts w:ascii="Trebuchet MS" w:hAnsi="Trebuchet MS" w:cs="Courier"/>
          <w:kern w:val="0"/>
          <w:sz w:val="22"/>
        </w:rPr>
        <w:t xml:space="preserve">  </w:t>
      </w:r>
      <w:r w:rsidRPr="005C7210">
        <w:rPr>
          <w:rFonts w:ascii="Trebuchet MS" w:hAnsi="Trebuchet MS" w:cs="Courier"/>
          <w:kern w:val="0"/>
          <w:sz w:val="22"/>
        </w:rPr>
        <w:t>Securely fasten aluminum ramps to the access flooring system and to the structural floor. Include in the construction standard floor system components and custom components as required, and all supports, fasteners, and trim necessary for a finished installation. Step nosings, threshold strips, and floor bevel strips must be cast or extruded aluminum with non-slip traffic surfaces.  Slope of ramps must comply with applicable codes and Americans with Disabilities Act (ADA). Design ramps to support the same loads as specified for floor panels.</w:t>
      </w:r>
    </w:p>
    <w:p w14:paraId="41285993" w14:textId="77777777" w:rsidR="009C3CED" w:rsidRPr="005C7210" w:rsidRDefault="009C3CED" w:rsidP="00B40841">
      <w:pPr>
        <w:autoSpaceDE w:val="0"/>
        <w:autoSpaceDN w:val="0"/>
        <w:adjustRightInd w:val="0"/>
        <w:ind w:left="1440" w:hanging="450"/>
        <w:jc w:val="left"/>
        <w:rPr>
          <w:rFonts w:ascii="Trebuchet MS" w:hAnsi="Trebuchet MS" w:cs="Courier"/>
          <w:kern w:val="0"/>
          <w:sz w:val="22"/>
        </w:rPr>
      </w:pPr>
    </w:p>
    <w:p w14:paraId="7B1256A5" w14:textId="38784FB6" w:rsidR="009C3CED" w:rsidRPr="005C7210" w:rsidRDefault="009C3CED" w:rsidP="00B40841">
      <w:pPr>
        <w:autoSpaceDE w:val="0"/>
        <w:autoSpaceDN w:val="0"/>
        <w:adjustRightInd w:val="0"/>
        <w:ind w:left="1440" w:hanging="450"/>
        <w:jc w:val="left"/>
        <w:rPr>
          <w:rFonts w:ascii="Trebuchet MS" w:hAnsi="Trebuchet MS" w:cs="Courier"/>
          <w:kern w:val="0"/>
          <w:sz w:val="22"/>
        </w:rPr>
      </w:pPr>
      <w:r w:rsidRPr="005C7210">
        <w:rPr>
          <w:rFonts w:ascii="Trebuchet MS" w:hAnsi="Trebuchet MS" w:cs="Courier"/>
          <w:kern w:val="0"/>
          <w:sz w:val="22"/>
        </w:rPr>
        <w:t xml:space="preserve">2. </w:t>
      </w:r>
      <w:r w:rsidR="00B40841" w:rsidRPr="005C7210">
        <w:rPr>
          <w:rFonts w:ascii="Trebuchet MS" w:hAnsi="Trebuchet MS" w:cs="Courier"/>
          <w:kern w:val="0"/>
          <w:sz w:val="22"/>
        </w:rPr>
        <w:tab/>
      </w:r>
      <w:r w:rsidRPr="005C7210">
        <w:rPr>
          <w:rFonts w:ascii="Trebuchet MS" w:hAnsi="Trebuchet MS" w:cs="Courier"/>
          <w:kern w:val="0"/>
          <w:sz w:val="22"/>
        </w:rPr>
        <w:t>N</w:t>
      </w:r>
      <w:r w:rsidR="00B40841" w:rsidRPr="005C7210">
        <w:rPr>
          <w:rFonts w:ascii="Trebuchet MS" w:hAnsi="Trebuchet MS" w:cs="Courier"/>
          <w:kern w:val="0"/>
          <w:sz w:val="22"/>
        </w:rPr>
        <w:t xml:space="preserve">osing:  </w:t>
      </w:r>
      <w:r w:rsidRPr="005C7210">
        <w:rPr>
          <w:rFonts w:ascii="Trebuchet MS" w:hAnsi="Trebuchet MS" w:cs="Courier"/>
          <w:kern w:val="0"/>
          <w:sz w:val="22"/>
        </w:rPr>
        <w:t>Provide 1.5 mm aluminum closure plate and extruded aluminum nosing at exposed edge of floor. Back up the closure plates with aluminum or steel framing braced diagonally, or anchor at bottom to continuous angle.</w:t>
      </w:r>
    </w:p>
    <w:p w14:paraId="03C40E9C" w14:textId="77777777" w:rsidR="009C3CED" w:rsidRPr="005C7210" w:rsidRDefault="009C3CED" w:rsidP="009C3CED">
      <w:pPr>
        <w:pStyle w:val="05Level-4"/>
        <w:numPr>
          <w:ilvl w:val="0"/>
          <w:numId w:val="0"/>
        </w:numPr>
        <w:spacing w:after="240" w:line="259" w:lineRule="auto"/>
        <w:ind w:left="1350" w:hanging="360"/>
        <w:rPr>
          <w:rFonts w:ascii="Trebuchet MS" w:hAnsi="Trebuchet MS"/>
        </w:rPr>
      </w:pPr>
    </w:p>
    <w:p w14:paraId="1734A2B2" w14:textId="030D5E24" w:rsidR="00733A33" w:rsidRPr="005C7210" w:rsidRDefault="00733A33" w:rsidP="00733A33">
      <w:pPr>
        <w:rPr>
          <w:rFonts w:ascii="Trebuchet MS" w:hAnsi="Trebuchet MS" w:cs="Courier"/>
          <w:kern w:val="0"/>
          <w:sz w:val="22"/>
        </w:rPr>
      </w:pPr>
      <w:r w:rsidRPr="005C7210">
        <w:rPr>
          <w:rFonts w:ascii="Trebuchet MS" w:hAnsi="Trebuchet MS" w:cs="Courier"/>
          <w:kern w:val="0"/>
          <w:sz w:val="22"/>
        </w:rPr>
        <w:t>2.3.</w:t>
      </w:r>
      <w:r w:rsidR="008E2CB3" w:rsidRPr="005C7210">
        <w:rPr>
          <w:rFonts w:ascii="Trebuchet MS" w:hAnsi="Trebuchet MS" w:cs="Courier"/>
          <w:kern w:val="0"/>
          <w:sz w:val="22"/>
        </w:rPr>
        <w:tab/>
      </w:r>
      <w:r w:rsidRPr="005C7210">
        <w:rPr>
          <w:rFonts w:ascii="Trebuchet MS" w:hAnsi="Trebuchet MS" w:cs="Courier"/>
          <w:kern w:val="0"/>
          <w:sz w:val="22"/>
        </w:rPr>
        <w:t>Detailed Installation Drawings</w:t>
      </w:r>
    </w:p>
    <w:p w14:paraId="32E13C9B" w14:textId="77777777" w:rsidR="00B40841" w:rsidRPr="005C7210" w:rsidRDefault="00B40841" w:rsidP="00733A33">
      <w:pPr>
        <w:rPr>
          <w:rFonts w:ascii="Trebuchet MS" w:hAnsi="Trebuchet MS" w:cs="Courier"/>
          <w:kern w:val="0"/>
          <w:sz w:val="22"/>
        </w:rPr>
      </w:pPr>
    </w:p>
    <w:p w14:paraId="5952465A" w14:textId="6D39AA4C" w:rsidR="00733A33" w:rsidRPr="005C7210" w:rsidRDefault="008E2CB3" w:rsidP="005C7210">
      <w:pPr>
        <w:ind w:leftChars="170" w:left="718" w:hanging="361"/>
        <w:rPr>
          <w:rFonts w:ascii="Trebuchet MS" w:hAnsi="Trebuchet MS" w:cs="Courier"/>
          <w:kern w:val="0"/>
          <w:sz w:val="22"/>
        </w:rPr>
      </w:pPr>
      <w:r w:rsidRPr="005C7210">
        <w:rPr>
          <w:rFonts w:ascii="Trebuchet MS" w:hAnsi="Trebuchet MS" w:cs="Courier"/>
          <w:kern w:val="0"/>
          <w:sz w:val="22"/>
        </w:rPr>
        <w:t>A.</w:t>
      </w:r>
      <w:r w:rsidRPr="005C7210">
        <w:rPr>
          <w:rFonts w:ascii="Trebuchet MS" w:hAnsi="Trebuchet MS" w:cs="Courier"/>
          <w:kern w:val="0"/>
          <w:sz w:val="22"/>
        </w:rPr>
        <w:tab/>
      </w:r>
      <w:r w:rsidR="00733A33" w:rsidRPr="005C7210">
        <w:rPr>
          <w:rFonts w:ascii="Trebuchet MS" w:hAnsi="Trebuchet MS" w:cs="Courier"/>
          <w:kern w:val="0"/>
          <w:sz w:val="22"/>
        </w:rPr>
        <w:t>Submit Detailed Installation Drawings that as a minimum indicate the following:</w:t>
      </w:r>
    </w:p>
    <w:p w14:paraId="0EB3713C" w14:textId="4E5E30E6" w:rsidR="009C3CED" w:rsidRPr="005C7210" w:rsidRDefault="004B5763" w:rsidP="004B5763">
      <w:pPr>
        <w:ind w:leftChars="470" w:left="1164" w:hanging="177"/>
        <w:rPr>
          <w:rFonts w:ascii="Trebuchet MS" w:hAnsi="Trebuchet MS" w:cs="Courier"/>
          <w:kern w:val="0"/>
          <w:sz w:val="22"/>
        </w:rPr>
      </w:pPr>
      <w:r>
        <w:rPr>
          <w:rFonts w:ascii="Trebuchet MS" w:hAnsi="Trebuchet MS" w:cs="Courier"/>
          <w:kern w:val="0"/>
          <w:sz w:val="22"/>
        </w:rPr>
        <w:t xml:space="preserve"> </w:t>
      </w:r>
      <w:r w:rsidR="008E2CB3" w:rsidRPr="005C7210">
        <w:rPr>
          <w:rFonts w:ascii="Trebuchet MS" w:hAnsi="Trebuchet MS" w:cs="Courier"/>
          <w:kern w:val="0"/>
          <w:sz w:val="22"/>
        </w:rPr>
        <w:t>1</w:t>
      </w:r>
      <w:r w:rsidR="00733A33" w:rsidRPr="005C7210">
        <w:rPr>
          <w:rFonts w:ascii="Trebuchet MS" w:hAnsi="Trebuchet MS" w:cs="Courier"/>
          <w:kern w:val="0"/>
          <w:sz w:val="22"/>
        </w:rPr>
        <w:t>.</w:t>
      </w:r>
      <w:r w:rsidR="009C3CED" w:rsidRPr="005C7210">
        <w:rPr>
          <w:rFonts w:ascii="Trebuchet MS" w:hAnsi="Trebuchet MS" w:cs="Courier"/>
          <w:kern w:val="0"/>
          <w:sz w:val="22"/>
        </w:rPr>
        <w:tab/>
      </w:r>
      <w:r w:rsidR="00733A33" w:rsidRPr="005C7210">
        <w:rPr>
          <w:rFonts w:ascii="Trebuchet MS" w:hAnsi="Trebuchet MS" w:cs="Courier"/>
          <w:kern w:val="0"/>
          <w:sz w:val="22"/>
        </w:rPr>
        <w:t xml:space="preserve"> Location of panels</w:t>
      </w:r>
    </w:p>
    <w:p w14:paraId="7EF0E982"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2</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Layout of supports, panels, and in-feed cable cutout locations</w:t>
      </w:r>
    </w:p>
    <w:p w14:paraId="52FC503F"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3</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Ramp framing</w:t>
      </w:r>
    </w:p>
    <w:p w14:paraId="12BF341D"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4</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Sizes and details of components</w:t>
      </w:r>
    </w:p>
    <w:p w14:paraId="6D8A336F"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5</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Details at floor perimeter and height above structural floor</w:t>
      </w:r>
    </w:p>
    <w:p w14:paraId="7D0B2AD7"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6</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Method of anchorage to structural subfloor</w:t>
      </w:r>
    </w:p>
    <w:p w14:paraId="351F663A"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7</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Typical cutout details</w:t>
      </w:r>
    </w:p>
    <w:p w14:paraId="24C4ECB5"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8</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Panels for electrical outlets and flexible conduit wiring.</w:t>
      </w:r>
    </w:p>
    <w:p w14:paraId="1D482043" w14:textId="77777777" w:rsidR="009C3CED" w:rsidRPr="005C7210" w:rsidRDefault="008E2CB3" w:rsidP="004B5763">
      <w:pPr>
        <w:ind w:leftChars="514" w:left="1532" w:hanging="453"/>
        <w:rPr>
          <w:rFonts w:ascii="Trebuchet MS" w:hAnsi="Trebuchet MS" w:cs="Courier"/>
          <w:kern w:val="0"/>
          <w:sz w:val="22"/>
        </w:rPr>
      </w:pPr>
      <w:r w:rsidRPr="005C7210">
        <w:rPr>
          <w:rFonts w:ascii="Trebuchet MS" w:hAnsi="Trebuchet MS" w:cs="Courier"/>
          <w:kern w:val="0"/>
          <w:sz w:val="22"/>
        </w:rPr>
        <w:t>9</w:t>
      </w:r>
      <w:r w:rsidR="00733A33" w:rsidRPr="005C7210">
        <w:rPr>
          <w:rFonts w:ascii="Trebuchet MS" w:hAnsi="Trebuchet MS" w:cs="Courier"/>
          <w:kern w:val="0"/>
          <w:sz w:val="22"/>
        </w:rPr>
        <w:t xml:space="preserve">. </w:t>
      </w:r>
      <w:r w:rsidR="009C3CED" w:rsidRPr="005C7210">
        <w:rPr>
          <w:rFonts w:ascii="Trebuchet MS" w:hAnsi="Trebuchet MS" w:cs="Courier"/>
          <w:kern w:val="0"/>
          <w:sz w:val="22"/>
        </w:rPr>
        <w:tab/>
      </w:r>
      <w:r w:rsidR="00733A33" w:rsidRPr="005C7210">
        <w:rPr>
          <w:rFonts w:ascii="Trebuchet MS" w:hAnsi="Trebuchet MS" w:cs="Courier"/>
          <w:kern w:val="0"/>
          <w:sz w:val="22"/>
        </w:rPr>
        <w:t>Description of factory coating</w:t>
      </w:r>
    </w:p>
    <w:p w14:paraId="3EB3BBC2" w14:textId="36A06386" w:rsidR="00733A33" w:rsidRPr="005C7210" w:rsidRDefault="008E2CB3" w:rsidP="004B5763">
      <w:pPr>
        <w:ind w:left="359" w:firstLine="720"/>
        <w:rPr>
          <w:rFonts w:ascii="Trebuchet MS" w:hAnsi="Trebuchet MS" w:cs="Courier"/>
          <w:kern w:val="0"/>
          <w:sz w:val="22"/>
        </w:rPr>
      </w:pPr>
      <w:r w:rsidRPr="005C7210">
        <w:rPr>
          <w:rFonts w:ascii="Trebuchet MS" w:hAnsi="Trebuchet MS" w:cs="Courier"/>
          <w:kern w:val="0"/>
          <w:sz w:val="22"/>
        </w:rPr>
        <w:t>10</w:t>
      </w:r>
      <w:r w:rsidR="00733A33" w:rsidRPr="005C7210">
        <w:rPr>
          <w:rFonts w:ascii="Trebuchet MS" w:hAnsi="Trebuchet MS" w:cs="Courier"/>
          <w:kern w:val="0"/>
          <w:sz w:val="22"/>
        </w:rPr>
        <w:t xml:space="preserve">. </w:t>
      </w:r>
      <w:r w:rsidR="004B5763">
        <w:rPr>
          <w:rFonts w:ascii="Trebuchet MS" w:hAnsi="Trebuchet MS" w:cs="Courier"/>
          <w:kern w:val="0"/>
          <w:sz w:val="22"/>
        </w:rPr>
        <w:t xml:space="preserve"> </w:t>
      </w:r>
      <w:r w:rsidR="00733A33" w:rsidRPr="005C7210">
        <w:rPr>
          <w:rFonts w:ascii="Trebuchet MS" w:hAnsi="Trebuchet MS" w:cs="Courier"/>
          <w:kern w:val="0"/>
          <w:sz w:val="22"/>
        </w:rPr>
        <w:t>Floor finishes</w:t>
      </w:r>
    </w:p>
    <w:p w14:paraId="1036DA32" w14:textId="77777777" w:rsidR="00733A33" w:rsidRPr="005C7210" w:rsidRDefault="00733A33" w:rsidP="00733A33">
      <w:pPr>
        <w:rPr>
          <w:rFonts w:ascii="Trebuchet MS" w:hAnsi="Trebuchet MS" w:cs="Courier"/>
          <w:kern w:val="0"/>
          <w:sz w:val="22"/>
        </w:rPr>
      </w:pPr>
    </w:p>
    <w:p w14:paraId="00B74094" w14:textId="77777777" w:rsidR="00150AF8" w:rsidRDefault="00150AF8" w:rsidP="00733A33">
      <w:pPr>
        <w:rPr>
          <w:rFonts w:ascii="Trebuchet MS" w:hAnsi="Trebuchet MS" w:cs="Courier"/>
          <w:b/>
          <w:bCs/>
          <w:kern w:val="0"/>
          <w:sz w:val="22"/>
        </w:rPr>
      </w:pPr>
    </w:p>
    <w:p w14:paraId="3776D9B8" w14:textId="2E39F6A1" w:rsidR="00733A33" w:rsidRPr="005C7210" w:rsidRDefault="00733A33" w:rsidP="00733A33">
      <w:pPr>
        <w:rPr>
          <w:rFonts w:ascii="Trebuchet MS" w:hAnsi="Trebuchet MS" w:cs="Courier"/>
          <w:b/>
          <w:bCs/>
          <w:kern w:val="0"/>
          <w:sz w:val="22"/>
        </w:rPr>
      </w:pPr>
      <w:r w:rsidRPr="005C7210">
        <w:rPr>
          <w:rFonts w:ascii="Trebuchet MS" w:hAnsi="Trebuchet MS" w:cs="Courier"/>
          <w:b/>
          <w:bCs/>
          <w:kern w:val="0"/>
          <w:sz w:val="22"/>
        </w:rPr>
        <w:t>PART 3 EXECUTIO</w:t>
      </w:r>
      <w:r w:rsidR="00E2714B" w:rsidRPr="005C7210">
        <w:rPr>
          <w:rFonts w:ascii="Trebuchet MS" w:hAnsi="Trebuchet MS" w:cs="Courier"/>
          <w:b/>
          <w:bCs/>
          <w:kern w:val="0"/>
          <w:sz w:val="22"/>
        </w:rPr>
        <w:t>N</w:t>
      </w:r>
    </w:p>
    <w:p w14:paraId="658B49EC" w14:textId="77777777" w:rsidR="00733A33" w:rsidRPr="005C7210" w:rsidRDefault="00733A33" w:rsidP="00733A33">
      <w:pPr>
        <w:autoSpaceDE w:val="0"/>
        <w:autoSpaceDN w:val="0"/>
        <w:adjustRightInd w:val="0"/>
        <w:jc w:val="left"/>
        <w:rPr>
          <w:rFonts w:ascii="Trebuchet MS" w:hAnsi="Trebuchet MS" w:cs="Courier"/>
          <w:kern w:val="0"/>
          <w:sz w:val="22"/>
        </w:rPr>
      </w:pPr>
    </w:p>
    <w:p w14:paraId="6BE746DA" w14:textId="77777777" w:rsidR="00B40841" w:rsidRPr="005C7210" w:rsidRDefault="00733A33" w:rsidP="00B40841">
      <w:pPr>
        <w:pStyle w:val="03Level-2"/>
        <w:numPr>
          <w:ilvl w:val="0"/>
          <w:numId w:val="0"/>
        </w:numPr>
        <w:spacing w:after="240" w:line="259" w:lineRule="auto"/>
      </w:pPr>
      <w:r w:rsidRPr="005C7210">
        <w:rPr>
          <w:rFonts w:cs="Courier"/>
        </w:rPr>
        <w:t>3.</w:t>
      </w:r>
      <w:r w:rsidR="00B40841" w:rsidRPr="005C7210">
        <w:rPr>
          <w:rFonts w:cs="Courier"/>
        </w:rPr>
        <w:t>1</w:t>
      </w:r>
      <w:r w:rsidRPr="005C7210">
        <w:rPr>
          <w:rFonts w:cs="Courier"/>
        </w:rPr>
        <w:t xml:space="preserve"> </w:t>
      </w:r>
      <w:r w:rsidR="00B40841" w:rsidRPr="005C7210">
        <w:t>INSPECTION</w:t>
      </w:r>
    </w:p>
    <w:p w14:paraId="2295FB94" w14:textId="6CF736F5" w:rsidR="00B40841" w:rsidRPr="005C7210" w:rsidRDefault="00B40841" w:rsidP="004B5763">
      <w:pPr>
        <w:pStyle w:val="04Level-3"/>
        <w:numPr>
          <w:ilvl w:val="0"/>
          <w:numId w:val="0"/>
        </w:numPr>
        <w:spacing w:line="259" w:lineRule="auto"/>
        <w:ind w:left="720" w:hanging="360"/>
        <w:rPr>
          <w:rFonts w:ascii="Trebuchet MS" w:hAnsi="Trebuchet MS"/>
        </w:rPr>
      </w:pPr>
      <w:r w:rsidRPr="005C7210">
        <w:rPr>
          <w:rFonts w:ascii="Trebuchet MS" w:hAnsi="Trebuchet MS"/>
          <w:lang w:val="en-US"/>
        </w:rPr>
        <w:t>A.</w:t>
      </w:r>
      <w:r w:rsidRPr="005C7210">
        <w:rPr>
          <w:rFonts w:ascii="Trebuchet MS" w:hAnsi="Trebuchet MS"/>
          <w:lang w:val="en-US"/>
        </w:rPr>
        <w:tab/>
      </w:r>
      <w:r w:rsidRPr="005C7210">
        <w:rPr>
          <w:rFonts w:ascii="Trebuchet MS" w:hAnsi="Trebuchet MS"/>
        </w:rPr>
        <w:t>Examine the subfloor which is to receive access flooring for dryness, cleanliness, unevenness, or any irregularities that will affect the quality of the access flooring.</w:t>
      </w:r>
    </w:p>
    <w:p w14:paraId="3B54A44C" w14:textId="77777777" w:rsidR="00B40841" w:rsidRPr="005C7210" w:rsidRDefault="00B40841" w:rsidP="00B40841">
      <w:pPr>
        <w:pStyle w:val="05Level-4"/>
        <w:numPr>
          <w:ilvl w:val="0"/>
          <w:numId w:val="0"/>
        </w:numPr>
        <w:spacing w:after="120" w:line="259" w:lineRule="auto"/>
        <w:ind w:left="1350" w:hanging="360"/>
        <w:rPr>
          <w:rFonts w:ascii="Trebuchet MS" w:hAnsi="Trebuchet MS"/>
        </w:rPr>
      </w:pPr>
      <w:r w:rsidRPr="005C7210">
        <w:rPr>
          <w:rFonts w:ascii="Trebuchet MS" w:hAnsi="Trebuchet MS"/>
          <w:lang w:val="en-US"/>
        </w:rPr>
        <w:t>1.</w:t>
      </w:r>
      <w:r w:rsidRPr="005C7210">
        <w:rPr>
          <w:rFonts w:ascii="Trebuchet MS" w:hAnsi="Trebuchet MS"/>
          <w:lang w:val="en-US"/>
        </w:rPr>
        <w:tab/>
      </w:r>
      <w:r w:rsidRPr="005C7210">
        <w:rPr>
          <w:rFonts w:ascii="Trebuchet MS" w:hAnsi="Trebuchet MS"/>
        </w:rPr>
        <w:t>Verify that material storage and installation areas are at recommended temperature and relative humidity before, during, and after installation.</w:t>
      </w:r>
    </w:p>
    <w:p w14:paraId="4E130B59" w14:textId="4A79087A" w:rsidR="00B40841" w:rsidRPr="005C7210" w:rsidRDefault="00B40841" w:rsidP="00B40841">
      <w:pPr>
        <w:pStyle w:val="05Level-4"/>
        <w:numPr>
          <w:ilvl w:val="0"/>
          <w:numId w:val="0"/>
        </w:numPr>
        <w:spacing w:after="120" w:line="259" w:lineRule="auto"/>
        <w:ind w:left="1350" w:hanging="360"/>
        <w:rPr>
          <w:rFonts w:ascii="Trebuchet MS" w:hAnsi="Trebuchet MS"/>
          <w:lang w:val="en-US"/>
        </w:rPr>
      </w:pPr>
      <w:r w:rsidRPr="005C7210">
        <w:rPr>
          <w:rFonts w:ascii="Trebuchet MS" w:hAnsi="Trebuchet MS"/>
          <w:lang w:val="en-US"/>
        </w:rPr>
        <w:t xml:space="preserve">2. </w:t>
      </w:r>
      <w:r w:rsidRPr="005C7210">
        <w:rPr>
          <w:rFonts w:ascii="Trebuchet MS" w:hAnsi="Trebuchet MS"/>
          <w:lang w:val="en-US"/>
        </w:rPr>
        <w:tab/>
      </w:r>
      <w:r w:rsidRPr="009628DB">
        <w:rPr>
          <w:rFonts w:ascii="Trebuchet MS" w:hAnsi="Trebuchet MS" w:cs="Courier"/>
        </w:rPr>
        <w:t>Making sure the structure floor complies to the quality not less than flatness (FF) of 25 and levelness (FL) of 20.</w:t>
      </w:r>
    </w:p>
    <w:p w14:paraId="21FB2B2D" w14:textId="77777777" w:rsidR="00B40841" w:rsidRPr="005C7210" w:rsidRDefault="00B40841" w:rsidP="005C7210">
      <w:pPr>
        <w:autoSpaceDE w:val="0"/>
        <w:autoSpaceDN w:val="0"/>
        <w:adjustRightInd w:val="0"/>
        <w:ind w:left="720" w:hanging="360"/>
        <w:jc w:val="left"/>
        <w:rPr>
          <w:rFonts w:ascii="Trebuchet MS" w:hAnsi="Trebuchet MS"/>
          <w:sz w:val="22"/>
        </w:rPr>
      </w:pPr>
      <w:r w:rsidRPr="005C7210">
        <w:rPr>
          <w:rFonts w:ascii="Trebuchet MS" w:hAnsi="Trebuchet MS"/>
          <w:sz w:val="22"/>
        </w:rPr>
        <w:lastRenderedPageBreak/>
        <w:t xml:space="preserve">B. </w:t>
      </w:r>
      <w:r w:rsidRPr="005C7210">
        <w:rPr>
          <w:rFonts w:ascii="Trebuchet MS" w:hAnsi="Trebuchet MS"/>
          <w:sz w:val="22"/>
        </w:rPr>
        <w:tab/>
        <w:t>Do not commence installation of access flooring until subfloor is clean and dry, temperature controlled, and protected from the weather.</w:t>
      </w:r>
    </w:p>
    <w:p w14:paraId="0A09B162" w14:textId="77777777" w:rsidR="00B40841" w:rsidRPr="005C7210" w:rsidRDefault="00B40841" w:rsidP="00B40841">
      <w:pPr>
        <w:autoSpaceDE w:val="0"/>
        <w:autoSpaceDN w:val="0"/>
        <w:adjustRightInd w:val="0"/>
        <w:ind w:left="990" w:hanging="630"/>
        <w:jc w:val="left"/>
        <w:rPr>
          <w:rFonts w:ascii="Trebuchet MS" w:hAnsi="Trebuchet MS"/>
          <w:sz w:val="22"/>
        </w:rPr>
      </w:pPr>
    </w:p>
    <w:p w14:paraId="2B9FDA06" w14:textId="0AD55B63" w:rsidR="00733A33" w:rsidRPr="005C7210" w:rsidRDefault="00B40841" w:rsidP="00B40841">
      <w:pPr>
        <w:autoSpaceDE w:val="0"/>
        <w:autoSpaceDN w:val="0"/>
        <w:adjustRightInd w:val="0"/>
        <w:jc w:val="left"/>
        <w:rPr>
          <w:rFonts w:ascii="Trebuchet MS" w:hAnsi="Trebuchet MS" w:cs="Courier"/>
          <w:kern w:val="0"/>
          <w:sz w:val="22"/>
        </w:rPr>
      </w:pPr>
      <w:r w:rsidRPr="005C7210">
        <w:rPr>
          <w:rFonts w:ascii="Trebuchet MS" w:hAnsi="Trebuchet MS" w:cs="Courier"/>
          <w:kern w:val="0"/>
          <w:sz w:val="22"/>
        </w:rPr>
        <w:t xml:space="preserve">3.2 </w:t>
      </w:r>
      <w:r w:rsidR="00733A33" w:rsidRPr="005C7210">
        <w:rPr>
          <w:rFonts w:ascii="Trebuchet MS" w:hAnsi="Trebuchet MS" w:cs="Courier"/>
          <w:kern w:val="0"/>
          <w:sz w:val="22"/>
        </w:rPr>
        <w:t>INSTALLATIO</w:t>
      </w:r>
      <w:r w:rsidR="00E2714B" w:rsidRPr="005C7210">
        <w:rPr>
          <w:rFonts w:ascii="Trebuchet MS" w:hAnsi="Trebuchet MS" w:cs="Courier"/>
          <w:kern w:val="0"/>
          <w:sz w:val="22"/>
        </w:rPr>
        <w:t>N</w:t>
      </w:r>
    </w:p>
    <w:p w14:paraId="453E9F78" w14:textId="77777777" w:rsidR="00B40841" w:rsidRPr="005C7210" w:rsidRDefault="00B40841" w:rsidP="00733A33">
      <w:pPr>
        <w:autoSpaceDE w:val="0"/>
        <w:autoSpaceDN w:val="0"/>
        <w:adjustRightInd w:val="0"/>
        <w:jc w:val="left"/>
        <w:rPr>
          <w:rFonts w:ascii="Trebuchet MS" w:hAnsi="Trebuchet MS" w:cs="Courier"/>
          <w:kern w:val="0"/>
          <w:sz w:val="22"/>
        </w:rPr>
      </w:pPr>
    </w:p>
    <w:p w14:paraId="5BF4527D" w14:textId="7F6B745F" w:rsidR="005C7210" w:rsidRPr="005C7210" w:rsidRDefault="00655494" w:rsidP="005C7210">
      <w:pPr>
        <w:ind w:leftChars="171" w:left="718" w:hanging="359"/>
        <w:rPr>
          <w:rFonts w:ascii="Trebuchet MS" w:hAnsi="Trebuchet MS" w:cs="Courier"/>
          <w:kern w:val="0"/>
          <w:sz w:val="22"/>
        </w:rPr>
      </w:pPr>
      <w:r w:rsidRPr="005C7210">
        <w:rPr>
          <w:rFonts w:ascii="Trebuchet MS" w:hAnsi="Trebuchet MS" w:cs="Courier"/>
          <w:kern w:val="0"/>
          <w:sz w:val="22"/>
        </w:rPr>
        <w:t xml:space="preserve">A. </w:t>
      </w:r>
      <w:r w:rsidR="00B40841" w:rsidRPr="005C7210">
        <w:rPr>
          <w:rFonts w:ascii="Trebuchet MS" w:hAnsi="Trebuchet MS" w:cs="Courier"/>
          <w:kern w:val="0"/>
          <w:sz w:val="22"/>
        </w:rPr>
        <w:tab/>
      </w:r>
      <w:r w:rsidR="00733A33" w:rsidRPr="005C7210">
        <w:rPr>
          <w:rFonts w:ascii="Trebuchet MS" w:hAnsi="Trebuchet MS" w:cs="Courier"/>
          <w:kern w:val="0"/>
          <w:sz w:val="22"/>
        </w:rPr>
        <w:t xml:space="preserve">Install Global </w:t>
      </w:r>
      <w:r w:rsidR="00150AF8">
        <w:rPr>
          <w:rFonts w:ascii="Trebuchet MS" w:hAnsi="Trebuchet MS" w:cs="Courier"/>
          <w:kern w:val="0"/>
          <w:sz w:val="22"/>
        </w:rPr>
        <w:t xml:space="preserve">Cable </w:t>
      </w:r>
      <w:r w:rsidR="00733A33" w:rsidRPr="005C7210">
        <w:rPr>
          <w:rFonts w:ascii="Trebuchet MS" w:hAnsi="Trebuchet MS" w:cs="Courier"/>
          <w:kern w:val="0"/>
          <w:sz w:val="22"/>
        </w:rPr>
        <w:t>Floor at the location in the arrangement shown on the approved detailed installation drawings. The floor system must be complete with all supplemental items and be the standard product of a manufacturer specializing in fixed height low profile raised access flooring systems.</w:t>
      </w:r>
    </w:p>
    <w:p w14:paraId="02C147BC" w14:textId="77777777" w:rsidR="005C7210" w:rsidRPr="005C7210" w:rsidRDefault="005C7210" w:rsidP="005C7210">
      <w:pPr>
        <w:ind w:leftChars="171" w:left="718" w:hanging="359"/>
        <w:rPr>
          <w:rFonts w:ascii="Trebuchet MS" w:hAnsi="Trebuchet MS" w:cs="Courier"/>
          <w:kern w:val="0"/>
          <w:sz w:val="22"/>
        </w:rPr>
      </w:pPr>
    </w:p>
    <w:p w14:paraId="5FF023A9" w14:textId="39697A06" w:rsidR="005C7210" w:rsidRPr="005C7210" w:rsidRDefault="005C7210" w:rsidP="005C7210">
      <w:pPr>
        <w:ind w:leftChars="171" w:left="718" w:hanging="359"/>
        <w:rPr>
          <w:rFonts w:ascii="Trebuchet MS" w:hAnsi="Trebuchet MS" w:cs="Courier"/>
          <w:kern w:val="0"/>
          <w:sz w:val="22"/>
        </w:rPr>
      </w:pPr>
      <w:r w:rsidRPr="005C7210">
        <w:rPr>
          <w:rFonts w:ascii="Trebuchet MS" w:hAnsi="Trebuchet MS" w:cs="Courier"/>
          <w:kern w:val="0"/>
          <w:sz w:val="22"/>
        </w:rPr>
        <w:t>B.</w:t>
      </w:r>
      <w:r w:rsidRPr="005C7210">
        <w:rPr>
          <w:rFonts w:ascii="Trebuchet MS" w:hAnsi="Trebuchet MS" w:cs="Courier"/>
          <w:kern w:val="0"/>
          <w:sz w:val="22"/>
        </w:rPr>
        <w:tab/>
      </w:r>
      <w:r w:rsidR="00733A33" w:rsidRPr="005C7210">
        <w:rPr>
          <w:rFonts w:ascii="Trebuchet MS" w:hAnsi="Trebuchet MS" w:cs="Courier"/>
          <w:kern w:val="0"/>
          <w:sz w:val="22"/>
        </w:rPr>
        <w:t xml:space="preserve">Install the floor system in accordance with the manufacturer's instructions. Open ends of the floor, where the floor system does not abut wall or other construction, must have positive nosings, ramps and rigid support. Maintain areas to receive access flooring between </w:t>
      </w:r>
      <w:r w:rsidR="00150AF8">
        <w:rPr>
          <w:rFonts w:ascii="Trebuchet MS" w:hAnsi="Trebuchet MS" w:cs="Courier"/>
          <w:kern w:val="0"/>
          <w:sz w:val="22"/>
        </w:rPr>
        <w:t>60 – 90 degrees F (</w:t>
      </w:r>
      <w:r w:rsidR="00733A33" w:rsidRPr="005C7210">
        <w:rPr>
          <w:rFonts w:ascii="Trebuchet MS" w:hAnsi="Trebuchet MS" w:cs="Courier"/>
          <w:kern w:val="0"/>
          <w:sz w:val="22"/>
        </w:rPr>
        <w:t>16 and 32 degrees C</w:t>
      </w:r>
      <w:r w:rsidR="00150AF8">
        <w:rPr>
          <w:rFonts w:ascii="Trebuchet MS" w:hAnsi="Trebuchet MS" w:cs="Courier"/>
          <w:kern w:val="0"/>
          <w:sz w:val="22"/>
        </w:rPr>
        <w:t>)</w:t>
      </w:r>
      <w:r w:rsidR="00733A33" w:rsidRPr="005C7210">
        <w:rPr>
          <w:rFonts w:ascii="Trebuchet MS" w:hAnsi="Trebuchet MS" w:cs="Courier"/>
          <w:kern w:val="0"/>
          <w:sz w:val="22"/>
        </w:rPr>
        <w:t xml:space="preserve"> and between 20 and 70 percent humidity for 24 hours prior to and during installation.</w:t>
      </w:r>
    </w:p>
    <w:p w14:paraId="5DC7E56C" w14:textId="77777777" w:rsidR="005C7210" w:rsidRPr="005C7210" w:rsidRDefault="005C7210" w:rsidP="005C7210">
      <w:pPr>
        <w:ind w:leftChars="171" w:left="718" w:hanging="359"/>
        <w:rPr>
          <w:rFonts w:ascii="Trebuchet MS" w:hAnsi="Trebuchet MS" w:cs="Courier"/>
          <w:kern w:val="0"/>
          <w:sz w:val="22"/>
        </w:rPr>
      </w:pPr>
    </w:p>
    <w:p w14:paraId="56AD2CD4" w14:textId="58B94A42" w:rsidR="005C7210" w:rsidRPr="005C7210" w:rsidRDefault="005C7210" w:rsidP="005C7210">
      <w:pPr>
        <w:ind w:leftChars="171" w:left="718" w:hanging="359"/>
        <w:rPr>
          <w:rFonts w:ascii="Trebuchet MS" w:hAnsi="Trebuchet MS" w:cs="Courier"/>
          <w:kern w:val="0"/>
          <w:sz w:val="22"/>
        </w:rPr>
      </w:pPr>
      <w:r w:rsidRPr="005C7210">
        <w:rPr>
          <w:rFonts w:ascii="Trebuchet MS" w:hAnsi="Trebuchet MS" w:cs="Courier"/>
          <w:kern w:val="0"/>
          <w:sz w:val="22"/>
        </w:rPr>
        <w:t>C.</w:t>
      </w:r>
      <w:r w:rsidRPr="005C7210">
        <w:rPr>
          <w:rFonts w:ascii="Trebuchet MS" w:hAnsi="Trebuchet MS" w:cs="Courier"/>
          <w:kern w:val="0"/>
          <w:sz w:val="22"/>
        </w:rPr>
        <w:tab/>
      </w:r>
      <w:r w:rsidR="00733A33" w:rsidRPr="005C7210">
        <w:rPr>
          <w:rFonts w:ascii="Trebuchet MS" w:hAnsi="Trebuchet MS" w:cs="Courier"/>
          <w:kern w:val="0"/>
          <w:sz w:val="22"/>
        </w:rPr>
        <w:t xml:space="preserve">Clear out all debris in the area in which the floor system is to be installed. Thoroughly clean structural floor surfaces and remove all dust.  </w:t>
      </w:r>
    </w:p>
    <w:p w14:paraId="5762A0A4" w14:textId="77777777" w:rsidR="005C7210" w:rsidRPr="005C7210" w:rsidRDefault="005C7210" w:rsidP="005C7210">
      <w:pPr>
        <w:ind w:leftChars="171" w:left="718" w:hanging="359"/>
        <w:rPr>
          <w:rFonts w:ascii="Trebuchet MS" w:hAnsi="Trebuchet MS" w:cs="Courier"/>
          <w:kern w:val="0"/>
          <w:sz w:val="22"/>
        </w:rPr>
      </w:pPr>
    </w:p>
    <w:p w14:paraId="661F4BB4" w14:textId="7DB9852C" w:rsidR="005C7210" w:rsidRPr="005C7210" w:rsidRDefault="005C7210" w:rsidP="005C7210">
      <w:pPr>
        <w:ind w:leftChars="171" w:left="718" w:hanging="359"/>
        <w:rPr>
          <w:rFonts w:ascii="Trebuchet MS" w:hAnsi="Trebuchet MS" w:cs="Courier"/>
          <w:kern w:val="0"/>
          <w:sz w:val="22"/>
        </w:rPr>
      </w:pPr>
      <w:r w:rsidRPr="005C7210">
        <w:rPr>
          <w:rFonts w:ascii="Trebuchet MS" w:hAnsi="Trebuchet MS" w:cs="Courier"/>
          <w:kern w:val="0"/>
          <w:sz w:val="22"/>
        </w:rPr>
        <w:t>D.</w:t>
      </w:r>
      <w:r w:rsidRPr="005C7210">
        <w:rPr>
          <w:rFonts w:ascii="Trebuchet MS" w:hAnsi="Trebuchet MS" w:cs="Courier"/>
          <w:kern w:val="0"/>
          <w:sz w:val="22"/>
        </w:rPr>
        <w:tab/>
      </w:r>
      <w:r w:rsidR="00B40841" w:rsidRPr="005C7210">
        <w:rPr>
          <w:rFonts w:ascii="Trebuchet MS" w:hAnsi="Trebuchet MS" w:cs="Courier"/>
          <w:kern w:val="0"/>
          <w:sz w:val="22"/>
        </w:rPr>
        <w:t>Keep the space below the completed floor free of all debris. Before any traffic or other work on the completed raised floor is started, clean the completed floor in accordance with the floor covering manufacturer's instructions.</w:t>
      </w:r>
    </w:p>
    <w:p w14:paraId="5136E1C5" w14:textId="77777777" w:rsidR="005C7210" w:rsidRPr="005C7210" w:rsidRDefault="005C7210" w:rsidP="005C7210">
      <w:pPr>
        <w:ind w:leftChars="171" w:left="718" w:hanging="359"/>
        <w:rPr>
          <w:rFonts w:ascii="Trebuchet MS" w:hAnsi="Trebuchet MS" w:cs="Courier"/>
          <w:kern w:val="0"/>
          <w:sz w:val="22"/>
        </w:rPr>
      </w:pPr>
    </w:p>
    <w:p w14:paraId="73122499" w14:textId="2A2AFE51" w:rsidR="00B40841" w:rsidRPr="005C7210" w:rsidRDefault="005C7210" w:rsidP="005C7210">
      <w:pPr>
        <w:ind w:leftChars="171" w:left="718" w:hanging="359"/>
        <w:rPr>
          <w:rFonts w:ascii="Trebuchet MS" w:hAnsi="Trebuchet MS" w:cs="Courier"/>
          <w:kern w:val="0"/>
          <w:sz w:val="22"/>
        </w:rPr>
      </w:pPr>
      <w:r w:rsidRPr="005C7210">
        <w:rPr>
          <w:rFonts w:ascii="Trebuchet MS" w:hAnsi="Trebuchet MS" w:cs="Courier"/>
          <w:kern w:val="0"/>
          <w:sz w:val="22"/>
        </w:rPr>
        <w:t>E.</w:t>
      </w:r>
      <w:r w:rsidRPr="005C7210">
        <w:rPr>
          <w:rFonts w:ascii="Trebuchet MS" w:hAnsi="Trebuchet MS" w:cs="Courier"/>
          <w:kern w:val="0"/>
          <w:sz w:val="22"/>
        </w:rPr>
        <w:tab/>
      </w:r>
      <w:r w:rsidR="00B40841" w:rsidRPr="005C7210">
        <w:rPr>
          <w:rFonts w:ascii="Trebuchet MS" w:hAnsi="Trebuchet MS" w:cs="Courier"/>
          <w:kern w:val="0"/>
          <w:sz w:val="22"/>
        </w:rPr>
        <w:t>Protect traffic areas of raised floor systems with a covering of building paper, fiberboard, or other suitable material to prevent damage to the surface. Cover cutouts with material of sufficient strength to support the loads to be encountered. Place plywood or similar material on the floor to serve as runways for installation of heavy equipment not in excess of design load capacity. Maintain protection until the raised floor system is accepted.</w:t>
      </w:r>
    </w:p>
    <w:p w14:paraId="03EF935E" w14:textId="77777777" w:rsidR="00146D40" w:rsidRPr="005C7210" w:rsidRDefault="00146D40" w:rsidP="00146D40">
      <w:pPr>
        <w:pStyle w:val="ListParagraph"/>
        <w:ind w:leftChars="0" w:left="990"/>
        <w:rPr>
          <w:rFonts w:ascii="Trebuchet MS" w:hAnsi="Trebuchet MS" w:cs="Courier"/>
          <w:kern w:val="0"/>
          <w:sz w:val="22"/>
        </w:rPr>
      </w:pPr>
    </w:p>
    <w:p w14:paraId="199544C4" w14:textId="04ECE671" w:rsidR="00146D40" w:rsidRPr="005C7210" w:rsidRDefault="00146D40" w:rsidP="00146D40">
      <w:pPr>
        <w:pStyle w:val="03Level-2"/>
        <w:numPr>
          <w:ilvl w:val="0"/>
          <w:numId w:val="0"/>
        </w:numPr>
        <w:spacing w:after="240" w:line="259" w:lineRule="auto"/>
        <w:ind w:left="504" w:hanging="504"/>
      </w:pPr>
      <w:r w:rsidRPr="005C7210">
        <w:rPr>
          <w:lang w:val="en-US"/>
        </w:rPr>
        <w:t>3.3</w:t>
      </w:r>
      <w:r w:rsidRPr="005C7210">
        <w:rPr>
          <w:lang w:val="en-US"/>
        </w:rPr>
        <w:tab/>
      </w:r>
      <w:r w:rsidRPr="005C7210">
        <w:t>ACCEPTANCE</w:t>
      </w:r>
    </w:p>
    <w:p w14:paraId="042BD997" w14:textId="77777777" w:rsidR="00146D40" w:rsidRPr="005C7210" w:rsidRDefault="00146D40" w:rsidP="005C7210">
      <w:pPr>
        <w:pStyle w:val="04Level-3"/>
        <w:numPr>
          <w:ilvl w:val="0"/>
          <w:numId w:val="0"/>
        </w:numPr>
        <w:spacing w:after="240" w:line="259" w:lineRule="auto"/>
        <w:ind w:left="720" w:hanging="360"/>
        <w:rPr>
          <w:rFonts w:ascii="Trebuchet MS" w:hAnsi="Trebuchet MS"/>
        </w:rPr>
      </w:pPr>
      <w:r w:rsidRPr="005C7210">
        <w:rPr>
          <w:rFonts w:ascii="Trebuchet MS" w:hAnsi="Trebuchet MS"/>
          <w:lang w:val="en-US"/>
        </w:rPr>
        <w:t xml:space="preserve">A. </w:t>
      </w:r>
      <w:r w:rsidRPr="005C7210">
        <w:rPr>
          <w:rFonts w:ascii="Trebuchet MS" w:hAnsi="Trebuchet MS"/>
          <w:lang w:val="en-US"/>
        </w:rPr>
        <w:tab/>
      </w:r>
      <w:r w:rsidRPr="005C7210">
        <w:rPr>
          <w:rFonts w:ascii="Trebuchet MS" w:hAnsi="Trebuchet MS"/>
        </w:rPr>
        <w:t>General Contractor or Owner shall accept completed access floor in whole or in part, prior to allowing other trades to perform work which affects the installed access floor.</w:t>
      </w:r>
    </w:p>
    <w:p w14:paraId="3DCBF56E" w14:textId="77777777" w:rsidR="00146D40" w:rsidRPr="005C7210" w:rsidRDefault="00146D40" w:rsidP="005C7210">
      <w:pPr>
        <w:pStyle w:val="04Level-3"/>
        <w:numPr>
          <w:ilvl w:val="0"/>
          <w:numId w:val="0"/>
        </w:numPr>
        <w:spacing w:after="240" w:line="259" w:lineRule="auto"/>
        <w:ind w:left="720" w:hanging="360"/>
        <w:rPr>
          <w:rFonts w:ascii="Trebuchet MS" w:hAnsi="Trebuchet MS"/>
          <w:lang w:val="en-US"/>
        </w:rPr>
      </w:pPr>
      <w:r w:rsidRPr="005C7210">
        <w:rPr>
          <w:rFonts w:ascii="Trebuchet MS" w:hAnsi="Trebuchet MS"/>
          <w:lang w:val="en-US"/>
        </w:rPr>
        <w:t>B.</w:t>
      </w:r>
      <w:r w:rsidRPr="005C7210">
        <w:rPr>
          <w:rFonts w:ascii="Trebuchet MS" w:hAnsi="Trebuchet MS"/>
          <w:lang w:val="en-US"/>
        </w:rPr>
        <w:tab/>
      </w:r>
      <w:r w:rsidRPr="005C7210">
        <w:rPr>
          <w:rFonts w:ascii="Trebuchet MS" w:hAnsi="Trebuchet MS"/>
        </w:rPr>
        <w:t>General Contractor shall suitably protect the accepted access floor and accessories from damage, contamination or overloading.</w:t>
      </w:r>
      <w:r w:rsidRPr="005C7210">
        <w:rPr>
          <w:rFonts w:ascii="Trebuchet MS" w:hAnsi="Trebuchet MS"/>
          <w:lang w:val="en-US"/>
        </w:rPr>
        <w:t xml:space="preserve">   </w:t>
      </w:r>
    </w:p>
    <w:p w14:paraId="77DD7277" w14:textId="77777777" w:rsidR="00150AF8" w:rsidRDefault="00146D40" w:rsidP="00150AF8">
      <w:pPr>
        <w:pStyle w:val="04Level-3"/>
        <w:numPr>
          <w:ilvl w:val="0"/>
          <w:numId w:val="0"/>
        </w:numPr>
        <w:spacing w:after="240" w:line="259" w:lineRule="auto"/>
        <w:ind w:left="720" w:hanging="360"/>
        <w:rPr>
          <w:rFonts w:ascii="Trebuchet MS" w:hAnsi="Trebuchet MS"/>
        </w:rPr>
      </w:pPr>
      <w:r w:rsidRPr="005C7210">
        <w:rPr>
          <w:rFonts w:ascii="Trebuchet MS" w:hAnsi="Trebuchet MS"/>
          <w:lang w:val="en-US"/>
        </w:rPr>
        <w:t>C.</w:t>
      </w:r>
      <w:r w:rsidRPr="005C7210">
        <w:rPr>
          <w:rFonts w:ascii="Trebuchet MS" w:hAnsi="Trebuchet MS"/>
          <w:lang w:val="en-US"/>
        </w:rPr>
        <w:tab/>
      </w:r>
      <w:r w:rsidRPr="005C7210">
        <w:rPr>
          <w:rFonts w:ascii="Trebuchet MS" w:hAnsi="Trebuchet MS"/>
        </w:rPr>
        <w:t>The General Contractor shall be responsible for the final underfloor cleaning.</w:t>
      </w:r>
    </w:p>
    <w:p w14:paraId="0C74C849" w14:textId="6E741F30" w:rsidR="00733A33" w:rsidRPr="005C7210" w:rsidRDefault="00733A33" w:rsidP="00150AF8">
      <w:pPr>
        <w:pStyle w:val="04Level-3"/>
        <w:numPr>
          <w:ilvl w:val="0"/>
          <w:numId w:val="0"/>
        </w:numPr>
        <w:spacing w:after="240" w:line="259" w:lineRule="auto"/>
        <w:ind w:left="720" w:hanging="360"/>
        <w:rPr>
          <w:rFonts w:ascii="Trebuchet MS" w:hAnsi="Trebuchet MS" w:cs="Courier"/>
        </w:rPr>
      </w:pPr>
      <w:r w:rsidRPr="005C7210">
        <w:rPr>
          <w:rFonts w:ascii="Trebuchet MS" w:hAnsi="Trebuchet MS" w:cs="Courier"/>
        </w:rPr>
        <w:t>-- End of Section --</w:t>
      </w:r>
    </w:p>
    <w:p w14:paraId="7734465F" w14:textId="77777777" w:rsidR="00442374" w:rsidRPr="007A3BCB" w:rsidRDefault="00442374">
      <w:pPr>
        <w:rPr>
          <w:rFonts w:ascii="Trebuchet MS" w:hAnsi="Trebuchet MS"/>
          <w:sz w:val="20"/>
          <w:szCs w:val="20"/>
        </w:rPr>
      </w:pPr>
    </w:p>
    <w:sectPr w:rsidR="00442374" w:rsidRPr="007A3BCB" w:rsidSect="005C7210">
      <w:headerReference w:type="default" r:id="rId7"/>
      <w:footerReference w:type="default" r:id="rId8"/>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40BC" w14:textId="77777777" w:rsidR="00F46D91" w:rsidRDefault="00F46D91" w:rsidP="001B52EC">
      <w:r>
        <w:separator/>
      </w:r>
    </w:p>
  </w:endnote>
  <w:endnote w:type="continuationSeparator" w:id="0">
    <w:p w14:paraId="49C3C0E7" w14:textId="77777777" w:rsidR="00F46D91" w:rsidRDefault="00F46D91" w:rsidP="001B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6CED" w14:textId="41559577" w:rsidR="007A3BCB" w:rsidRDefault="007A3BCB" w:rsidP="007A3BCB">
    <w:pPr>
      <w:pStyle w:val="Footer"/>
      <w:ind w:firstLine="4680"/>
    </w:pPr>
    <w:r>
      <w:rPr>
        <w:noProof/>
        <w:color w:val="4472C4" w:themeColor="accent1"/>
      </w:rPr>
      <mc:AlternateContent>
        <mc:Choice Requires="wps">
          <w:drawing>
            <wp:anchor distT="0" distB="0" distL="114300" distR="114300" simplePos="0" relativeHeight="251659264" behindDoc="0" locked="0" layoutInCell="1" allowOverlap="1" wp14:anchorId="5C8D96D5" wp14:editId="3EE05B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3F133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r>
      <w:rPr>
        <w:rFonts w:asciiTheme="majorHAnsi" w:eastAsiaTheme="majorEastAsia" w:hAnsiTheme="majorHAnsi" w:cstheme="majorBidi"/>
        <w:noProof/>
        <w:color w:val="4472C4" w:themeColor="accent1"/>
        <w:sz w:val="20"/>
        <w:szCs w:val="20"/>
      </w:rPr>
      <w:tab/>
    </w:r>
    <w:r w:rsidR="00FF7AF2">
      <w:rPr>
        <w:rFonts w:asciiTheme="majorHAnsi" w:eastAsiaTheme="majorEastAsia" w:hAnsiTheme="majorHAnsi" w:cstheme="majorBidi"/>
        <w:noProof/>
        <w:color w:val="4472C4" w:themeColor="accent1"/>
        <w:sz w:val="20"/>
        <w:szCs w:val="20"/>
      </w:rPr>
      <w:t>April 29</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F50B" w14:textId="77777777" w:rsidR="00F46D91" w:rsidRDefault="00F46D91" w:rsidP="001B52EC">
      <w:r>
        <w:separator/>
      </w:r>
    </w:p>
  </w:footnote>
  <w:footnote w:type="continuationSeparator" w:id="0">
    <w:p w14:paraId="348C816B" w14:textId="77777777" w:rsidR="00F46D91" w:rsidRDefault="00F46D91" w:rsidP="001B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E60" w14:textId="5AD380A2" w:rsidR="001B52EC" w:rsidRDefault="007A3BCB">
    <w:pPr>
      <w:pStyle w:val="Header"/>
    </w:pPr>
    <w:r>
      <w:t xml:space="preserve">                                                                                                                   </w:t>
    </w:r>
    <w:r w:rsidR="001B52EC">
      <w:t>Fixed Height Low Profile Access Floor</w:t>
    </w:r>
    <w:r w:rsidR="001B52E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808EB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b w:val="0"/>
      </w:rPr>
    </w:lvl>
    <w:lvl w:ilvl="6">
      <w:start w:val="1"/>
      <w:numFmt w:val="lowerLetter"/>
      <w:pStyle w:val="PR3"/>
      <w:lvlText w:val="%7."/>
      <w:lvlJc w:val="left"/>
      <w:pPr>
        <w:tabs>
          <w:tab w:val="left" w:pos="2016"/>
        </w:tabs>
        <w:ind w:left="201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362860A8"/>
    <w:multiLevelType w:val="hybridMultilevel"/>
    <w:tmpl w:val="B8B452AA"/>
    <w:lvl w:ilvl="0" w:tplc="F174B5B6">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4A0B577E"/>
    <w:multiLevelType w:val="hybridMultilevel"/>
    <w:tmpl w:val="BF64F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27077"/>
    <w:multiLevelType w:val="multilevel"/>
    <w:tmpl w:val="B53651BE"/>
    <w:lvl w:ilvl="0">
      <w:start w:val="1"/>
      <w:numFmt w:val="decimal"/>
      <w:lvlText w:val="PART %1 - "/>
      <w:lvlJc w:val="left"/>
      <w:pPr>
        <w:tabs>
          <w:tab w:val="num" w:pos="1008"/>
        </w:tabs>
        <w:ind w:left="0" w:firstLine="0"/>
      </w:pPr>
      <w:rPr>
        <w:rFonts w:ascii="Trebuchet MS" w:hAnsi="Trebuchet MS" w:hint="default"/>
        <w:b/>
        <w:i w:val="0"/>
        <w:sz w:val="22"/>
      </w:rPr>
    </w:lvl>
    <w:lvl w:ilvl="1">
      <w:start w:val="1"/>
      <w:numFmt w:val="decimal"/>
      <w:pStyle w:val="03Level-2"/>
      <w:lvlText w:val="%1.%2"/>
      <w:lvlJc w:val="left"/>
      <w:pPr>
        <w:tabs>
          <w:tab w:val="num" w:pos="1008"/>
        </w:tabs>
        <w:ind w:left="504" w:hanging="504"/>
      </w:pPr>
      <w:rPr>
        <w:rFonts w:hint="default"/>
      </w:rPr>
    </w:lvl>
    <w:lvl w:ilvl="2">
      <w:start w:val="1"/>
      <w:numFmt w:val="upperLetter"/>
      <w:pStyle w:val="04Level-3"/>
      <w:lvlText w:val="%3."/>
      <w:lvlJc w:val="left"/>
      <w:pPr>
        <w:tabs>
          <w:tab w:val="num" w:pos="1008"/>
        </w:tabs>
        <w:ind w:left="1008" w:hanging="648"/>
      </w:pPr>
      <w:rPr>
        <w:rFonts w:hint="default"/>
      </w:rPr>
    </w:lvl>
    <w:lvl w:ilvl="3">
      <w:start w:val="1"/>
      <w:numFmt w:val="decimal"/>
      <w:pStyle w:val="05Level-4"/>
      <w:lvlText w:val="%4."/>
      <w:lvlJc w:val="left"/>
      <w:pPr>
        <w:ind w:left="142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82718E7"/>
    <w:multiLevelType w:val="hybridMultilevel"/>
    <w:tmpl w:val="708E8A54"/>
    <w:lvl w:ilvl="0" w:tplc="6E54F0B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0100FB3"/>
    <w:multiLevelType w:val="hybridMultilevel"/>
    <w:tmpl w:val="6152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504DB"/>
    <w:multiLevelType w:val="multilevel"/>
    <w:tmpl w:val="C8E6BE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8E15ADF"/>
    <w:multiLevelType w:val="hybridMultilevel"/>
    <w:tmpl w:val="FA60E83E"/>
    <w:lvl w:ilvl="0" w:tplc="C698698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70D57594"/>
    <w:multiLevelType w:val="hybridMultilevel"/>
    <w:tmpl w:val="C672AEF8"/>
    <w:lvl w:ilvl="0" w:tplc="E820DB1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33"/>
    <w:rsid w:val="000F04CC"/>
    <w:rsid w:val="000F654E"/>
    <w:rsid w:val="00133C43"/>
    <w:rsid w:val="00146D40"/>
    <w:rsid w:val="00150AF8"/>
    <w:rsid w:val="001B3822"/>
    <w:rsid w:val="001B52EC"/>
    <w:rsid w:val="001C0C75"/>
    <w:rsid w:val="00335B75"/>
    <w:rsid w:val="00374C0B"/>
    <w:rsid w:val="00442374"/>
    <w:rsid w:val="004B5763"/>
    <w:rsid w:val="004F6D61"/>
    <w:rsid w:val="0053333D"/>
    <w:rsid w:val="005C7210"/>
    <w:rsid w:val="00614464"/>
    <w:rsid w:val="00655494"/>
    <w:rsid w:val="006943B9"/>
    <w:rsid w:val="006D3B3E"/>
    <w:rsid w:val="007336A0"/>
    <w:rsid w:val="00733A33"/>
    <w:rsid w:val="00787EB7"/>
    <w:rsid w:val="007A3BCB"/>
    <w:rsid w:val="0083352C"/>
    <w:rsid w:val="00857C90"/>
    <w:rsid w:val="008E2CB3"/>
    <w:rsid w:val="00961598"/>
    <w:rsid w:val="009628DB"/>
    <w:rsid w:val="009C3CED"/>
    <w:rsid w:val="00A07C0D"/>
    <w:rsid w:val="00A37A94"/>
    <w:rsid w:val="00A47953"/>
    <w:rsid w:val="00B40841"/>
    <w:rsid w:val="00B44364"/>
    <w:rsid w:val="00BB5B03"/>
    <w:rsid w:val="00BD4408"/>
    <w:rsid w:val="00C01FD5"/>
    <w:rsid w:val="00C1759A"/>
    <w:rsid w:val="00C244D0"/>
    <w:rsid w:val="00CC4D5A"/>
    <w:rsid w:val="00D032C1"/>
    <w:rsid w:val="00D234F9"/>
    <w:rsid w:val="00D50AFF"/>
    <w:rsid w:val="00D92661"/>
    <w:rsid w:val="00DA3AFB"/>
    <w:rsid w:val="00DC47CE"/>
    <w:rsid w:val="00E2714B"/>
    <w:rsid w:val="00EC1880"/>
    <w:rsid w:val="00EE271B"/>
    <w:rsid w:val="00F46D91"/>
    <w:rsid w:val="00FD4337"/>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797E5"/>
  <w15:chartTrackingRefBased/>
  <w15:docId w15:val="{015DF6C5-1A5D-4180-A929-888C6BCB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A33"/>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33"/>
    <w:pPr>
      <w:ind w:leftChars="400" w:left="840"/>
    </w:pPr>
  </w:style>
  <w:style w:type="character" w:styleId="CommentReference">
    <w:name w:val="annotation reference"/>
    <w:basedOn w:val="DefaultParagraphFont"/>
    <w:uiPriority w:val="99"/>
    <w:semiHidden/>
    <w:unhideWhenUsed/>
    <w:rsid w:val="00961598"/>
    <w:rPr>
      <w:sz w:val="16"/>
      <w:szCs w:val="16"/>
    </w:rPr>
  </w:style>
  <w:style w:type="paragraph" w:styleId="CommentText">
    <w:name w:val="annotation text"/>
    <w:basedOn w:val="Normal"/>
    <w:link w:val="CommentTextChar"/>
    <w:uiPriority w:val="99"/>
    <w:semiHidden/>
    <w:unhideWhenUsed/>
    <w:rsid w:val="00961598"/>
    <w:rPr>
      <w:sz w:val="20"/>
      <w:szCs w:val="20"/>
    </w:rPr>
  </w:style>
  <w:style w:type="character" w:customStyle="1" w:styleId="CommentTextChar">
    <w:name w:val="Comment Text Char"/>
    <w:basedOn w:val="DefaultParagraphFont"/>
    <w:link w:val="CommentText"/>
    <w:uiPriority w:val="99"/>
    <w:semiHidden/>
    <w:rsid w:val="00961598"/>
    <w:rPr>
      <w:rFonts w:eastAsiaTheme="minorEastAsia"/>
      <w:kern w:val="2"/>
      <w:sz w:val="20"/>
      <w:szCs w:val="20"/>
      <w:lang w:eastAsia="ja-JP"/>
    </w:rPr>
  </w:style>
  <w:style w:type="paragraph" w:styleId="CommentSubject">
    <w:name w:val="annotation subject"/>
    <w:basedOn w:val="CommentText"/>
    <w:next w:val="CommentText"/>
    <w:link w:val="CommentSubjectChar"/>
    <w:uiPriority w:val="99"/>
    <w:semiHidden/>
    <w:unhideWhenUsed/>
    <w:rsid w:val="00961598"/>
    <w:rPr>
      <w:b/>
      <w:bCs/>
    </w:rPr>
  </w:style>
  <w:style w:type="character" w:customStyle="1" w:styleId="CommentSubjectChar">
    <w:name w:val="Comment Subject Char"/>
    <w:basedOn w:val="CommentTextChar"/>
    <w:link w:val="CommentSubject"/>
    <w:uiPriority w:val="99"/>
    <w:semiHidden/>
    <w:rsid w:val="00961598"/>
    <w:rPr>
      <w:rFonts w:eastAsiaTheme="minorEastAsia"/>
      <w:b/>
      <w:bCs/>
      <w:kern w:val="2"/>
      <w:sz w:val="20"/>
      <w:szCs w:val="20"/>
      <w:lang w:eastAsia="ja-JP"/>
    </w:rPr>
  </w:style>
  <w:style w:type="paragraph" w:styleId="BalloonText">
    <w:name w:val="Balloon Text"/>
    <w:basedOn w:val="Normal"/>
    <w:link w:val="BalloonTextChar"/>
    <w:uiPriority w:val="99"/>
    <w:semiHidden/>
    <w:unhideWhenUsed/>
    <w:rsid w:val="00961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98"/>
    <w:rPr>
      <w:rFonts w:ascii="Segoe UI" w:eastAsiaTheme="minorEastAsia" w:hAnsi="Segoe UI" w:cs="Segoe UI"/>
      <w:kern w:val="2"/>
      <w:sz w:val="18"/>
      <w:szCs w:val="18"/>
      <w:lang w:eastAsia="ja-JP"/>
    </w:rPr>
  </w:style>
  <w:style w:type="paragraph" w:styleId="Header">
    <w:name w:val="header"/>
    <w:basedOn w:val="Normal"/>
    <w:link w:val="HeaderChar"/>
    <w:uiPriority w:val="99"/>
    <w:unhideWhenUsed/>
    <w:rsid w:val="001B52EC"/>
    <w:pPr>
      <w:tabs>
        <w:tab w:val="center" w:pos="4680"/>
        <w:tab w:val="right" w:pos="9360"/>
      </w:tabs>
    </w:pPr>
  </w:style>
  <w:style w:type="character" w:customStyle="1" w:styleId="HeaderChar">
    <w:name w:val="Header Char"/>
    <w:basedOn w:val="DefaultParagraphFont"/>
    <w:link w:val="Header"/>
    <w:uiPriority w:val="99"/>
    <w:rsid w:val="001B52EC"/>
    <w:rPr>
      <w:rFonts w:eastAsiaTheme="minorEastAsia"/>
      <w:kern w:val="2"/>
      <w:sz w:val="21"/>
      <w:lang w:eastAsia="ja-JP"/>
    </w:rPr>
  </w:style>
  <w:style w:type="paragraph" w:styleId="Footer">
    <w:name w:val="footer"/>
    <w:basedOn w:val="Normal"/>
    <w:link w:val="FooterChar"/>
    <w:uiPriority w:val="99"/>
    <w:unhideWhenUsed/>
    <w:rsid w:val="001B52EC"/>
    <w:pPr>
      <w:tabs>
        <w:tab w:val="center" w:pos="4680"/>
        <w:tab w:val="right" w:pos="9360"/>
      </w:tabs>
    </w:pPr>
  </w:style>
  <w:style w:type="character" w:customStyle="1" w:styleId="FooterChar">
    <w:name w:val="Footer Char"/>
    <w:basedOn w:val="DefaultParagraphFont"/>
    <w:link w:val="Footer"/>
    <w:uiPriority w:val="99"/>
    <w:rsid w:val="001B52EC"/>
    <w:rPr>
      <w:rFonts w:eastAsiaTheme="minorEastAsia"/>
      <w:kern w:val="2"/>
      <w:sz w:val="21"/>
      <w:lang w:eastAsia="ja-JP"/>
    </w:rPr>
  </w:style>
  <w:style w:type="paragraph" w:customStyle="1" w:styleId="03Level-2">
    <w:name w:val="03_Level-2"/>
    <w:basedOn w:val="Normal"/>
    <w:link w:val="03Level-2Char"/>
    <w:qFormat/>
    <w:rsid w:val="001B52EC"/>
    <w:pPr>
      <w:widowControl/>
      <w:numPr>
        <w:ilvl w:val="1"/>
        <w:numId w:val="7"/>
      </w:numPr>
      <w:spacing w:after="160" w:line="256" w:lineRule="auto"/>
      <w:jc w:val="left"/>
    </w:pPr>
    <w:rPr>
      <w:rFonts w:ascii="Trebuchet MS" w:eastAsia="Calibri" w:hAnsi="Trebuchet MS" w:cs="Times New Roman"/>
      <w:kern w:val="0"/>
      <w:sz w:val="22"/>
      <w:lang w:val="x-none" w:eastAsia="x-none"/>
    </w:rPr>
  </w:style>
  <w:style w:type="character" w:customStyle="1" w:styleId="04Level-3Char">
    <w:name w:val="04_Level-3 Char"/>
    <w:link w:val="04Level-3"/>
    <w:locked/>
    <w:rsid w:val="001B52EC"/>
    <w:rPr>
      <w:lang w:val="x-none" w:eastAsia="x-none"/>
    </w:rPr>
  </w:style>
  <w:style w:type="paragraph" w:customStyle="1" w:styleId="04Level-3">
    <w:name w:val="04_Level-3"/>
    <w:basedOn w:val="Normal"/>
    <w:link w:val="04Level-3Char"/>
    <w:qFormat/>
    <w:rsid w:val="001B52EC"/>
    <w:pPr>
      <w:widowControl/>
      <w:numPr>
        <w:ilvl w:val="2"/>
        <w:numId w:val="7"/>
      </w:numPr>
      <w:spacing w:after="120" w:line="256" w:lineRule="auto"/>
      <w:jc w:val="left"/>
    </w:pPr>
    <w:rPr>
      <w:rFonts w:eastAsiaTheme="minorHAnsi"/>
      <w:kern w:val="0"/>
      <w:sz w:val="22"/>
      <w:lang w:val="x-none" w:eastAsia="x-none"/>
    </w:rPr>
  </w:style>
  <w:style w:type="character" w:customStyle="1" w:styleId="05Level-4Char">
    <w:name w:val="05_Level-4 Char"/>
    <w:link w:val="05Level-4"/>
    <w:locked/>
    <w:rsid w:val="001B52EC"/>
    <w:rPr>
      <w:lang w:val="x-none" w:eastAsia="x-none"/>
    </w:rPr>
  </w:style>
  <w:style w:type="paragraph" w:customStyle="1" w:styleId="05Level-4">
    <w:name w:val="05_Level-4"/>
    <w:basedOn w:val="Normal"/>
    <w:link w:val="05Level-4Char"/>
    <w:qFormat/>
    <w:rsid w:val="001B52EC"/>
    <w:pPr>
      <w:widowControl/>
      <w:numPr>
        <w:ilvl w:val="3"/>
        <w:numId w:val="7"/>
      </w:numPr>
      <w:spacing w:after="80" w:line="256" w:lineRule="auto"/>
      <w:jc w:val="left"/>
    </w:pPr>
    <w:rPr>
      <w:rFonts w:eastAsiaTheme="minorHAnsi"/>
      <w:kern w:val="0"/>
      <w:sz w:val="22"/>
      <w:lang w:val="x-none" w:eastAsia="x-none"/>
    </w:rPr>
  </w:style>
  <w:style w:type="character" w:customStyle="1" w:styleId="03Level-2Char">
    <w:name w:val="03_Level-2 Char"/>
    <w:link w:val="03Level-2"/>
    <w:locked/>
    <w:rsid w:val="001B52EC"/>
    <w:rPr>
      <w:rFonts w:ascii="Trebuchet MS" w:eastAsia="Calibri" w:hAnsi="Trebuchet MS" w:cs="Times New Roman"/>
      <w:lang w:val="x-none" w:eastAsia="x-none"/>
    </w:rPr>
  </w:style>
  <w:style w:type="paragraph" w:customStyle="1" w:styleId="DefaultText">
    <w:name w:val="Default Text"/>
    <w:basedOn w:val="Normal"/>
    <w:rsid w:val="00857C90"/>
    <w:pPr>
      <w:widowControl/>
      <w:tabs>
        <w:tab w:val="left" w:pos="0"/>
      </w:tabs>
      <w:overflowPunct w:val="0"/>
      <w:autoSpaceDE w:val="0"/>
      <w:autoSpaceDN w:val="0"/>
      <w:adjustRightInd w:val="0"/>
      <w:jc w:val="left"/>
    </w:pPr>
    <w:rPr>
      <w:rFonts w:ascii="Times New Roman" w:eastAsia="Times New Roman" w:hAnsi="Times New Roman" w:cs="Times New Roman"/>
      <w:kern w:val="0"/>
      <w:sz w:val="24"/>
      <w:szCs w:val="24"/>
      <w:lang w:eastAsia="en-US"/>
    </w:rPr>
  </w:style>
  <w:style w:type="character" w:customStyle="1" w:styleId="InitialStyle">
    <w:name w:val="InitialStyle"/>
    <w:rsid w:val="00857C90"/>
    <w:rPr>
      <w:rFonts w:ascii="Times New Roman" w:hAnsi="Times New Roman" w:cs="Times New Roman" w:hint="default"/>
      <w:color w:val="auto"/>
      <w:spacing w:val="0"/>
      <w:sz w:val="24"/>
      <w:szCs w:val="24"/>
    </w:rPr>
  </w:style>
  <w:style w:type="paragraph" w:customStyle="1" w:styleId="PRT">
    <w:name w:val="PRT"/>
    <w:basedOn w:val="Normal"/>
    <w:next w:val="ART"/>
    <w:rsid w:val="00C244D0"/>
    <w:pPr>
      <w:keepNext/>
      <w:widowControl/>
      <w:numPr>
        <w:numId w:val="12"/>
      </w:numPr>
      <w:suppressAutoHyphens/>
      <w:spacing w:before="480" w:after="80"/>
      <w:outlineLvl w:val="0"/>
    </w:pPr>
    <w:rPr>
      <w:rFonts w:ascii="Times New Roman" w:eastAsia="Times New Roman" w:hAnsi="Times New Roman" w:cs="Times New Roman"/>
      <w:kern w:val="0"/>
      <w:sz w:val="22"/>
      <w:szCs w:val="20"/>
      <w:lang w:eastAsia="en-US"/>
    </w:rPr>
  </w:style>
  <w:style w:type="paragraph" w:customStyle="1" w:styleId="SUT">
    <w:name w:val="SUT"/>
    <w:basedOn w:val="Normal"/>
    <w:next w:val="PR1"/>
    <w:rsid w:val="00C244D0"/>
    <w:pPr>
      <w:widowControl/>
      <w:numPr>
        <w:ilvl w:val="1"/>
        <w:numId w:val="12"/>
      </w:numPr>
      <w:suppressAutoHyphens/>
      <w:spacing w:before="240" w:after="80"/>
      <w:outlineLvl w:val="0"/>
    </w:pPr>
    <w:rPr>
      <w:rFonts w:ascii="Times New Roman" w:eastAsia="Times New Roman" w:hAnsi="Times New Roman" w:cs="Times New Roman"/>
      <w:kern w:val="0"/>
      <w:sz w:val="22"/>
      <w:szCs w:val="20"/>
      <w:lang w:eastAsia="en-US"/>
    </w:rPr>
  </w:style>
  <w:style w:type="paragraph" w:customStyle="1" w:styleId="DST">
    <w:name w:val="DST"/>
    <w:basedOn w:val="Normal"/>
    <w:next w:val="PR1"/>
    <w:rsid w:val="00C244D0"/>
    <w:pPr>
      <w:widowControl/>
      <w:numPr>
        <w:ilvl w:val="2"/>
        <w:numId w:val="12"/>
      </w:numPr>
      <w:suppressAutoHyphens/>
      <w:spacing w:before="240" w:after="80"/>
      <w:outlineLvl w:val="0"/>
    </w:pPr>
    <w:rPr>
      <w:rFonts w:ascii="Times New Roman" w:eastAsia="Times New Roman" w:hAnsi="Times New Roman" w:cs="Times New Roman"/>
      <w:kern w:val="0"/>
      <w:sz w:val="22"/>
      <w:szCs w:val="20"/>
      <w:lang w:eastAsia="en-US"/>
    </w:rPr>
  </w:style>
  <w:style w:type="paragraph" w:customStyle="1" w:styleId="ART">
    <w:name w:val="ART"/>
    <w:basedOn w:val="Normal"/>
    <w:next w:val="PR1"/>
    <w:rsid w:val="00C244D0"/>
    <w:pPr>
      <w:keepNext/>
      <w:widowControl/>
      <w:numPr>
        <w:ilvl w:val="3"/>
        <w:numId w:val="12"/>
      </w:numPr>
      <w:suppressAutoHyphens/>
      <w:spacing w:before="480" w:after="80"/>
      <w:outlineLvl w:val="1"/>
    </w:pPr>
    <w:rPr>
      <w:rFonts w:ascii="Times New Roman" w:eastAsia="Times New Roman" w:hAnsi="Times New Roman" w:cs="Times New Roman"/>
      <w:kern w:val="0"/>
      <w:sz w:val="22"/>
      <w:szCs w:val="20"/>
      <w:lang w:eastAsia="en-US"/>
    </w:rPr>
  </w:style>
  <w:style w:type="paragraph" w:customStyle="1" w:styleId="PR1">
    <w:name w:val="PR1"/>
    <w:basedOn w:val="Normal"/>
    <w:rsid w:val="00C244D0"/>
    <w:pPr>
      <w:widowControl/>
      <w:numPr>
        <w:ilvl w:val="4"/>
        <w:numId w:val="12"/>
      </w:numPr>
      <w:suppressAutoHyphens/>
      <w:spacing w:before="240" w:after="80"/>
      <w:outlineLvl w:val="2"/>
    </w:pPr>
    <w:rPr>
      <w:rFonts w:ascii="Times New Roman" w:eastAsia="Times New Roman" w:hAnsi="Times New Roman" w:cs="Times New Roman"/>
      <w:kern w:val="0"/>
      <w:sz w:val="22"/>
      <w:szCs w:val="20"/>
      <w:lang w:eastAsia="en-US"/>
    </w:rPr>
  </w:style>
  <w:style w:type="paragraph" w:customStyle="1" w:styleId="PR2">
    <w:name w:val="PR2"/>
    <w:basedOn w:val="Normal"/>
    <w:rsid w:val="00C244D0"/>
    <w:pPr>
      <w:widowControl/>
      <w:numPr>
        <w:ilvl w:val="5"/>
        <w:numId w:val="12"/>
      </w:numPr>
      <w:suppressAutoHyphens/>
      <w:spacing w:after="80"/>
      <w:outlineLvl w:val="3"/>
    </w:pPr>
    <w:rPr>
      <w:rFonts w:ascii="Times New Roman" w:eastAsia="Times New Roman" w:hAnsi="Times New Roman" w:cs="Times New Roman"/>
      <w:kern w:val="0"/>
      <w:sz w:val="22"/>
      <w:szCs w:val="20"/>
      <w:lang w:eastAsia="en-US"/>
    </w:rPr>
  </w:style>
  <w:style w:type="paragraph" w:customStyle="1" w:styleId="PR3">
    <w:name w:val="PR3"/>
    <w:basedOn w:val="Normal"/>
    <w:rsid w:val="00C244D0"/>
    <w:pPr>
      <w:widowControl/>
      <w:numPr>
        <w:ilvl w:val="6"/>
        <w:numId w:val="12"/>
      </w:numPr>
      <w:suppressAutoHyphens/>
      <w:spacing w:after="80"/>
      <w:outlineLvl w:val="4"/>
    </w:pPr>
    <w:rPr>
      <w:rFonts w:ascii="Times New Roman" w:eastAsia="Times New Roman" w:hAnsi="Times New Roman" w:cs="Times New Roman"/>
      <w:kern w:val="0"/>
      <w:sz w:val="22"/>
      <w:szCs w:val="20"/>
      <w:lang w:eastAsia="en-US"/>
    </w:rPr>
  </w:style>
  <w:style w:type="paragraph" w:customStyle="1" w:styleId="PR4">
    <w:name w:val="PR4"/>
    <w:basedOn w:val="Normal"/>
    <w:rsid w:val="00C244D0"/>
    <w:pPr>
      <w:widowControl/>
      <w:numPr>
        <w:ilvl w:val="7"/>
        <w:numId w:val="12"/>
      </w:numPr>
      <w:suppressAutoHyphens/>
      <w:spacing w:after="80"/>
      <w:outlineLvl w:val="5"/>
    </w:pPr>
    <w:rPr>
      <w:rFonts w:ascii="Times New Roman" w:eastAsia="Times New Roman" w:hAnsi="Times New Roman" w:cs="Times New Roman"/>
      <w:kern w:val="0"/>
      <w:sz w:val="22"/>
      <w:szCs w:val="20"/>
      <w:lang w:eastAsia="en-US"/>
    </w:rPr>
  </w:style>
  <w:style w:type="paragraph" w:customStyle="1" w:styleId="PR5">
    <w:name w:val="PR5"/>
    <w:basedOn w:val="Normal"/>
    <w:rsid w:val="00C244D0"/>
    <w:pPr>
      <w:widowControl/>
      <w:numPr>
        <w:ilvl w:val="8"/>
        <w:numId w:val="12"/>
      </w:numPr>
      <w:suppressAutoHyphens/>
      <w:spacing w:after="80"/>
      <w:outlineLvl w:val="6"/>
    </w:pPr>
    <w:rPr>
      <w:rFonts w:ascii="Times New Roman" w:eastAsia="Times New Roman" w:hAnsi="Times New Roman" w:cs="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2622">
      <w:bodyDiv w:val="1"/>
      <w:marLeft w:val="0"/>
      <w:marRight w:val="0"/>
      <w:marTop w:val="0"/>
      <w:marBottom w:val="0"/>
      <w:divBdr>
        <w:top w:val="none" w:sz="0" w:space="0" w:color="auto"/>
        <w:left w:val="none" w:sz="0" w:space="0" w:color="auto"/>
        <w:bottom w:val="none" w:sz="0" w:space="0" w:color="auto"/>
        <w:right w:val="none" w:sz="0" w:space="0" w:color="auto"/>
      </w:divBdr>
    </w:div>
    <w:div w:id="1181817633">
      <w:bodyDiv w:val="1"/>
      <w:marLeft w:val="0"/>
      <w:marRight w:val="0"/>
      <w:marTop w:val="0"/>
      <w:marBottom w:val="0"/>
      <w:divBdr>
        <w:top w:val="none" w:sz="0" w:space="0" w:color="auto"/>
        <w:left w:val="none" w:sz="0" w:space="0" w:color="auto"/>
        <w:bottom w:val="none" w:sz="0" w:space="0" w:color="auto"/>
        <w:right w:val="none" w:sz="0" w:space="0" w:color="auto"/>
      </w:divBdr>
    </w:div>
    <w:div w:id="1301034862">
      <w:bodyDiv w:val="1"/>
      <w:marLeft w:val="0"/>
      <w:marRight w:val="0"/>
      <w:marTop w:val="0"/>
      <w:marBottom w:val="0"/>
      <w:divBdr>
        <w:top w:val="none" w:sz="0" w:space="0" w:color="auto"/>
        <w:left w:val="none" w:sz="0" w:space="0" w:color="auto"/>
        <w:bottom w:val="none" w:sz="0" w:space="0" w:color="auto"/>
        <w:right w:val="none" w:sz="0" w:space="0" w:color="auto"/>
      </w:divBdr>
    </w:div>
    <w:div w:id="1349601644">
      <w:bodyDiv w:val="1"/>
      <w:marLeft w:val="0"/>
      <w:marRight w:val="0"/>
      <w:marTop w:val="0"/>
      <w:marBottom w:val="0"/>
      <w:divBdr>
        <w:top w:val="none" w:sz="0" w:space="0" w:color="auto"/>
        <w:left w:val="none" w:sz="0" w:space="0" w:color="auto"/>
        <w:bottom w:val="none" w:sz="0" w:space="0" w:color="auto"/>
        <w:right w:val="none" w:sz="0" w:space="0" w:color="auto"/>
      </w:divBdr>
    </w:div>
    <w:div w:id="19429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Stadler</dc:creator>
  <cp:keywords/>
  <dc:description/>
  <cp:lastModifiedBy>Laura Stadler</cp:lastModifiedBy>
  <cp:revision>4</cp:revision>
  <dcterms:created xsi:type="dcterms:W3CDTF">2020-04-29T16:27:00Z</dcterms:created>
  <dcterms:modified xsi:type="dcterms:W3CDTF">2020-04-30T10:34:00Z</dcterms:modified>
</cp:coreProperties>
</file>